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07" w:rsidRDefault="00C37007">
      <w:pPr>
        <w:autoSpaceDE w:val="0"/>
        <w:autoSpaceDN w:val="0"/>
        <w:adjustRightInd w:val="0"/>
        <w:jc w:val="center"/>
        <w:rPr>
          <w:rFonts w:hAnsi="宋体"/>
          <w:b/>
          <w:color w:val="000000"/>
          <w:kern w:val="0"/>
          <w:sz w:val="36"/>
          <w:szCs w:val="36"/>
        </w:rPr>
      </w:pPr>
    </w:p>
    <w:p w:rsidR="00C37007" w:rsidRDefault="00C37007">
      <w:pPr>
        <w:autoSpaceDE w:val="0"/>
        <w:autoSpaceDN w:val="0"/>
        <w:adjustRightInd w:val="0"/>
        <w:jc w:val="center"/>
        <w:rPr>
          <w:b/>
          <w:color w:val="000000"/>
          <w:kern w:val="0"/>
          <w:sz w:val="36"/>
          <w:szCs w:val="36"/>
        </w:rPr>
      </w:pPr>
      <w:r>
        <w:rPr>
          <w:rFonts w:hAnsi="宋体" w:hint="eastAsia"/>
          <w:b/>
          <w:color w:val="000000"/>
          <w:kern w:val="0"/>
          <w:sz w:val="36"/>
          <w:szCs w:val="36"/>
        </w:rPr>
        <w:t>建设项目竣工环境保护验收调查表</w:t>
      </w:r>
    </w:p>
    <w:p w:rsidR="00C37007" w:rsidRDefault="00C37007">
      <w:pPr>
        <w:autoSpaceDE w:val="0"/>
        <w:autoSpaceDN w:val="0"/>
        <w:adjustRightInd w:val="0"/>
        <w:jc w:val="center"/>
        <w:rPr>
          <w:bCs/>
          <w:color w:val="000000"/>
          <w:kern w:val="0"/>
          <w:sz w:val="36"/>
          <w:szCs w:val="36"/>
        </w:rPr>
      </w:pPr>
      <w:r>
        <w:rPr>
          <w:rFonts w:hAnsi="宋体" w:hint="eastAsia"/>
          <w:bCs/>
          <w:color w:val="000000"/>
          <w:kern w:val="0"/>
          <w:sz w:val="36"/>
          <w:szCs w:val="36"/>
        </w:rPr>
        <w:t>（报批版）</w:t>
      </w: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rsidP="00136596">
      <w:pPr>
        <w:autoSpaceDE w:val="0"/>
        <w:autoSpaceDN w:val="0"/>
        <w:adjustRightInd w:val="0"/>
        <w:ind w:leftChars="878" w:left="31680" w:hangingChars="752" w:firstLine="31680"/>
        <w:jc w:val="left"/>
        <w:rPr>
          <w:color w:val="000000"/>
          <w:kern w:val="0"/>
          <w:sz w:val="28"/>
          <w:szCs w:val="28"/>
        </w:rPr>
      </w:pPr>
    </w:p>
    <w:p w:rsidR="00C37007" w:rsidRDefault="00C37007" w:rsidP="00136596">
      <w:pPr>
        <w:autoSpaceDE w:val="0"/>
        <w:autoSpaceDN w:val="0"/>
        <w:adjustRightInd w:val="0"/>
        <w:ind w:leftChars="878" w:left="31680" w:hangingChars="752" w:firstLine="31680"/>
        <w:jc w:val="left"/>
        <w:rPr>
          <w:color w:val="000000"/>
          <w:kern w:val="0"/>
          <w:sz w:val="28"/>
          <w:szCs w:val="28"/>
        </w:rPr>
      </w:pPr>
    </w:p>
    <w:p w:rsidR="00C37007" w:rsidRDefault="00C37007" w:rsidP="00136596">
      <w:pPr>
        <w:autoSpaceDE w:val="0"/>
        <w:autoSpaceDN w:val="0"/>
        <w:adjustRightInd w:val="0"/>
        <w:ind w:leftChars="878" w:left="31680" w:hangingChars="752" w:firstLine="31680"/>
        <w:jc w:val="left"/>
        <w:rPr>
          <w:color w:val="000000"/>
          <w:kern w:val="0"/>
          <w:sz w:val="28"/>
          <w:szCs w:val="28"/>
          <w:u w:val="single"/>
        </w:rPr>
      </w:pPr>
      <w:r>
        <w:rPr>
          <w:rFonts w:hAnsi="宋体" w:hint="eastAsia"/>
          <w:color w:val="000000"/>
          <w:kern w:val="0"/>
          <w:sz w:val="28"/>
          <w:szCs w:val="28"/>
        </w:rPr>
        <w:t>项目名称：</w:t>
      </w:r>
      <w:r>
        <w:rPr>
          <w:rFonts w:hint="eastAsia"/>
          <w:color w:val="000000"/>
          <w:kern w:val="0"/>
          <w:sz w:val="28"/>
          <w:szCs w:val="28"/>
          <w:u w:val="single"/>
        </w:rPr>
        <w:t>巫山县龙井乡组团供水工程</w:t>
      </w:r>
    </w:p>
    <w:p w:rsidR="00C37007" w:rsidRDefault="00C37007" w:rsidP="00136596">
      <w:pPr>
        <w:autoSpaceDE w:val="0"/>
        <w:autoSpaceDN w:val="0"/>
        <w:adjustRightInd w:val="0"/>
        <w:ind w:leftChars="878" w:left="31680" w:hangingChars="752" w:firstLine="31680"/>
        <w:jc w:val="left"/>
        <w:rPr>
          <w:color w:val="000000"/>
          <w:kern w:val="0"/>
          <w:sz w:val="28"/>
          <w:szCs w:val="28"/>
          <w:u w:val="single"/>
        </w:rPr>
      </w:pPr>
      <w:r>
        <w:rPr>
          <w:rFonts w:hAnsi="宋体" w:hint="eastAsia"/>
          <w:color w:val="000000"/>
          <w:kern w:val="0"/>
          <w:sz w:val="28"/>
          <w:szCs w:val="28"/>
        </w:rPr>
        <w:t>建设单位：</w:t>
      </w:r>
      <w:r>
        <w:rPr>
          <w:color w:val="000000"/>
          <w:kern w:val="0"/>
          <w:sz w:val="28"/>
          <w:szCs w:val="28"/>
          <w:u w:val="single"/>
        </w:rPr>
        <w:t xml:space="preserve">  </w:t>
      </w:r>
      <w:r>
        <w:rPr>
          <w:rFonts w:hint="eastAsia"/>
          <w:color w:val="000000"/>
          <w:kern w:val="0"/>
          <w:sz w:val="28"/>
          <w:szCs w:val="28"/>
          <w:u w:val="single"/>
        </w:rPr>
        <w:t>巫山县鼎诚水务有限责任公司</w:t>
      </w:r>
      <w:r>
        <w:rPr>
          <w:color w:val="000000"/>
          <w:kern w:val="0"/>
          <w:sz w:val="28"/>
          <w:szCs w:val="28"/>
          <w:u w:val="single"/>
        </w:rPr>
        <w:t xml:space="preserve">  </w:t>
      </w: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pPr>
        <w:autoSpaceDE w:val="0"/>
        <w:autoSpaceDN w:val="0"/>
        <w:adjustRightInd w:val="0"/>
        <w:jc w:val="left"/>
        <w:rPr>
          <w:color w:val="000000"/>
          <w:kern w:val="0"/>
          <w:sz w:val="24"/>
        </w:rPr>
      </w:pPr>
    </w:p>
    <w:p w:rsidR="00C37007" w:rsidRDefault="00C37007" w:rsidP="00136596">
      <w:pPr>
        <w:autoSpaceDE w:val="0"/>
        <w:autoSpaceDN w:val="0"/>
        <w:adjustRightInd w:val="0"/>
        <w:ind w:leftChars="878" w:left="31680" w:hangingChars="752" w:firstLine="31680"/>
        <w:jc w:val="left"/>
        <w:rPr>
          <w:rFonts w:hAnsi="宋体"/>
          <w:color w:val="000000"/>
          <w:kern w:val="0"/>
          <w:sz w:val="28"/>
          <w:szCs w:val="28"/>
        </w:rPr>
      </w:pPr>
      <w:r>
        <w:rPr>
          <w:rFonts w:hAnsi="宋体" w:hint="eastAsia"/>
          <w:color w:val="000000"/>
          <w:kern w:val="0"/>
          <w:sz w:val="28"/>
          <w:szCs w:val="28"/>
        </w:rPr>
        <w:t>编制单位：重庆大润环境科学研究院有限公司</w:t>
      </w:r>
    </w:p>
    <w:p w:rsidR="00C37007" w:rsidRDefault="00C37007" w:rsidP="00136596">
      <w:pPr>
        <w:autoSpaceDE w:val="0"/>
        <w:autoSpaceDN w:val="0"/>
        <w:adjustRightInd w:val="0"/>
        <w:ind w:leftChars="878" w:left="31680" w:hangingChars="752" w:firstLine="31680"/>
        <w:jc w:val="left"/>
        <w:rPr>
          <w:rFonts w:hAnsi="宋体"/>
          <w:color w:val="000000"/>
          <w:kern w:val="0"/>
          <w:sz w:val="28"/>
          <w:szCs w:val="28"/>
        </w:rPr>
      </w:pPr>
      <w:r>
        <w:rPr>
          <w:rFonts w:hAnsi="宋体" w:hint="eastAsia"/>
          <w:color w:val="000000"/>
          <w:kern w:val="0"/>
          <w:sz w:val="28"/>
          <w:szCs w:val="28"/>
        </w:rPr>
        <w:t>编制日期：二</w:t>
      </w:r>
      <w:r>
        <w:rPr>
          <w:rFonts w:hAnsi="宋体"/>
          <w:color w:val="000000"/>
          <w:kern w:val="0"/>
          <w:sz w:val="28"/>
          <w:szCs w:val="28"/>
        </w:rPr>
        <w:t>O</w:t>
      </w:r>
      <w:r>
        <w:rPr>
          <w:rFonts w:hAnsi="宋体" w:hint="eastAsia"/>
          <w:color w:val="000000"/>
          <w:kern w:val="0"/>
          <w:sz w:val="28"/>
          <w:szCs w:val="28"/>
        </w:rPr>
        <w:t>一七年九月</w:t>
      </w:r>
    </w:p>
    <w:p w:rsidR="00C37007" w:rsidRDefault="00C37007">
      <w:pPr>
        <w:autoSpaceDE w:val="0"/>
        <w:autoSpaceDN w:val="0"/>
        <w:adjustRightInd w:val="0"/>
        <w:spacing w:line="360" w:lineRule="auto"/>
        <w:jc w:val="left"/>
        <w:rPr>
          <w:color w:val="000000"/>
          <w:kern w:val="0"/>
          <w:sz w:val="24"/>
        </w:rPr>
      </w:pPr>
    </w:p>
    <w:p w:rsidR="00C37007" w:rsidRDefault="00C37007">
      <w:pPr>
        <w:autoSpaceDE w:val="0"/>
        <w:autoSpaceDN w:val="0"/>
        <w:adjustRightInd w:val="0"/>
        <w:spacing w:line="360" w:lineRule="auto"/>
        <w:jc w:val="left"/>
        <w:rPr>
          <w:color w:val="000000"/>
          <w:kern w:val="0"/>
          <w:sz w:val="24"/>
        </w:rPr>
        <w:sectPr w:rsidR="00C37007">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851" w:footer="992" w:gutter="0"/>
          <w:pgNumType w:start="1"/>
          <w:cols w:space="720"/>
          <w:docGrid w:type="lines" w:linePitch="312"/>
        </w:sectPr>
      </w:pPr>
    </w:p>
    <w:p w:rsidR="00C37007" w:rsidRDefault="00C37007">
      <w:pPr>
        <w:spacing w:line="440" w:lineRule="exact"/>
        <w:rPr>
          <w:rFonts w:ascii="宋体" w:cs="宋体"/>
          <w:b/>
          <w:bCs/>
          <w:color w:val="000000"/>
          <w:sz w:val="28"/>
          <w:szCs w:val="28"/>
        </w:rPr>
      </w:pPr>
      <w:r>
        <w:rPr>
          <w:rFonts w:ascii="宋体" w:hAnsi="宋体" w:cs="宋体" w:hint="eastAsia"/>
          <w:b/>
          <w:bCs/>
          <w:color w:val="000000"/>
          <w:sz w:val="28"/>
          <w:szCs w:val="28"/>
        </w:rPr>
        <w:t>表</w:t>
      </w:r>
      <w:r>
        <w:rPr>
          <w:rFonts w:ascii="宋体" w:hAnsi="宋体" w:cs="宋体"/>
          <w:b/>
          <w:bCs/>
          <w:color w:val="000000"/>
          <w:sz w:val="28"/>
          <w:szCs w:val="28"/>
        </w:rPr>
        <w:t>1</w:t>
      </w:r>
      <w:r>
        <w:rPr>
          <w:rFonts w:ascii="宋体" w:hAnsi="宋体" w:cs="宋体" w:hint="eastAsia"/>
          <w:b/>
          <w:bCs/>
          <w:color w:val="000000"/>
          <w:sz w:val="28"/>
          <w:szCs w:val="28"/>
        </w:rPr>
        <w:t>项目基本情况</w:t>
      </w:r>
      <w:r>
        <w:rPr>
          <w:rFonts w:ascii="宋体" w:hAnsi="宋体" w:cs="宋体"/>
          <w:b/>
          <w:bCs/>
          <w:color w:val="000000"/>
          <w:sz w:val="28"/>
          <w:szCs w:val="28"/>
        </w:rPr>
        <w:t xml:space="preserve">                                              </w:t>
      </w:r>
    </w:p>
    <w:tbl>
      <w:tblPr>
        <w:tblW w:w="9060" w:type="dxa"/>
        <w:tblInd w:w="-1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944"/>
        <w:gridCol w:w="1685"/>
        <w:gridCol w:w="137"/>
        <w:gridCol w:w="376"/>
        <w:gridCol w:w="290"/>
        <w:gridCol w:w="174"/>
        <w:gridCol w:w="534"/>
        <w:gridCol w:w="680"/>
        <w:gridCol w:w="922"/>
        <w:gridCol w:w="41"/>
        <w:gridCol w:w="898"/>
        <w:gridCol w:w="221"/>
        <w:gridCol w:w="136"/>
        <w:gridCol w:w="1022"/>
      </w:tblGrid>
      <w:tr w:rsidR="00C37007">
        <w:trPr>
          <w:cantSplit/>
          <w:trHeight w:val="372"/>
        </w:trPr>
        <w:tc>
          <w:tcPr>
            <w:tcW w:w="1944" w:type="dxa"/>
            <w:tcBorders>
              <w:top w:val="single" w:sz="12" w:space="0" w:color="000000"/>
              <w:bottom w:val="single" w:sz="4" w:space="0" w:color="auto"/>
            </w:tcBorders>
            <w:vAlign w:val="center"/>
          </w:tcPr>
          <w:p w:rsidR="00C37007" w:rsidRDefault="00C37007">
            <w:pPr>
              <w:spacing w:line="300" w:lineRule="exact"/>
              <w:jc w:val="center"/>
              <w:rPr>
                <w:color w:val="000000"/>
                <w:sz w:val="24"/>
              </w:rPr>
            </w:pPr>
            <w:r>
              <w:rPr>
                <w:rFonts w:hint="eastAsia"/>
                <w:color w:val="000000"/>
                <w:sz w:val="24"/>
              </w:rPr>
              <w:t>建设项目名称</w:t>
            </w:r>
          </w:p>
        </w:tc>
        <w:tc>
          <w:tcPr>
            <w:tcW w:w="7116" w:type="dxa"/>
            <w:gridSpan w:val="13"/>
            <w:tcBorders>
              <w:top w:val="single" w:sz="12" w:space="0" w:color="000000"/>
              <w:bottom w:val="single" w:sz="4" w:space="0" w:color="auto"/>
            </w:tcBorders>
            <w:vAlign w:val="center"/>
          </w:tcPr>
          <w:p w:rsidR="00C37007" w:rsidRDefault="00C37007">
            <w:pPr>
              <w:spacing w:line="300" w:lineRule="exact"/>
              <w:jc w:val="center"/>
              <w:rPr>
                <w:color w:val="000000"/>
                <w:sz w:val="24"/>
              </w:rPr>
            </w:pPr>
            <w:r>
              <w:rPr>
                <w:rFonts w:hint="eastAsia"/>
                <w:color w:val="000000"/>
                <w:sz w:val="24"/>
              </w:rPr>
              <w:t>巫山县龙井乡组团供水工程</w:t>
            </w:r>
          </w:p>
        </w:tc>
      </w:tr>
      <w:tr w:rsidR="00C37007">
        <w:trPr>
          <w:cantSplit/>
          <w:trHeight w:val="352"/>
        </w:trPr>
        <w:tc>
          <w:tcPr>
            <w:tcW w:w="1944" w:type="dxa"/>
            <w:tcBorders>
              <w:top w:val="single" w:sz="4" w:space="0" w:color="auto"/>
            </w:tcBorders>
            <w:vAlign w:val="center"/>
          </w:tcPr>
          <w:p w:rsidR="00C37007" w:rsidRDefault="00C37007">
            <w:pPr>
              <w:spacing w:line="300" w:lineRule="exact"/>
              <w:jc w:val="center"/>
              <w:rPr>
                <w:color w:val="000000"/>
                <w:sz w:val="24"/>
              </w:rPr>
            </w:pPr>
            <w:r>
              <w:rPr>
                <w:rFonts w:hint="eastAsia"/>
                <w:color w:val="000000"/>
                <w:sz w:val="24"/>
              </w:rPr>
              <w:t>建设单位</w:t>
            </w:r>
          </w:p>
        </w:tc>
        <w:tc>
          <w:tcPr>
            <w:tcW w:w="7116" w:type="dxa"/>
            <w:gridSpan w:val="13"/>
            <w:tcBorders>
              <w:top w:val="single" w:sz="4" w:space="0" w:color="auto"/>
            </w:tcBorders>
            <w:vAlign w:val="center"/>
          </w:tcPr>
          <w:p w:rsidR="00C37007" w:rsidRDefault="00C37007">
            <w:pPr>
              <w:spacing w:line="300" w:lineRule="exact"/>
              <w:jc w:val="center"/>
              <w:rPr>
                <w:color w:val="000000"/>
                <w:sz w:val="24"/>
              </w:rPr>
            </w:pPr>
            <w:r>
              <w:rPr>
                <w:rFonts w:hint="eastAsia"/>
                <w:color w:val="000000"/>
                <w:sz w:val="24"/>
              </w:rPr>
              <w:t>巫山县鼎诚水务有限责任公司</w:t>
            </w:r>
          </w:p>
        </w:tc>
      </w:tr>
      <w:tr w:rsidR="00C37007">
        <w:trPr>
          <w:cantSplit/>
          <w:trHeight w:val="497"/>
        </w:trPr>
        <w:tc>
          <w:tcPr>
            <w:tcW w:w="1944" w:type="dxa"/>
            <w:vAlign w:val="center"/>
          </w:tcPr>
          <w:p w:rsidR="00C37007" w:rsidRDefault="00C37007">
            <w:pPr>
              <w:spacing w:line="300" w:lineRule="exact"/>
              <w:jc w:val="center"/>
              <w:rPr>
                <w:color w:val="000000"/>
                <w:sz w:val="24"/>
              </w:rPr>
            </w:pPr>
            <w:r>
              <w:rPr>
                <w:rFonts w:hint="eastAsia"/>
                <w:color w:val="000000"/>
                <w:sz w:val="24"/>
              </w:rPr>
              <w:t>法人代表</w:t>
            </w:r>
          </w:p>
        </w:tc>
        <w:tc>
          <w:tcPr>
            <w:tcW w:w="2198" w:type="dxa"/>
            <w:gridSpan w:val="3"/>
            <w:vAlign w:val="center"/>
          </w:tcPr>
          <w:p w:rsidR="00C37007" w:rsidRDefault="00C37007" w:rsidP="00C37007">
            <w:pPr>
              <w:spacing w:line="300" w:lineRule="exact"/>
              <w:ind w:firstLineChars="100" w:firstLine="31680"/>
              <w:jc w:val="center"/>
              <w:rPr>
                <w:color w:val="000000"/>
                <w:sz w:val="24"/>
              </w:rPr>
            </w:pPr>
            <w:r>
              <w:rPr>
                <w:rFonts w:hint="eastAsia"/>
                <w:color w:val="000000"/>
                <w:sz w:val="24"/>
              </w:rPr>
              <w:t>刘晓波</w:t>
            </w:r>
          </w:p>
        </w:tc>
        <w:tc>
          <w:tcPr>
            <w:tcW w:w="1678" w:type="dxa"/>
            <w:gridSpan w:val="4"/>
            <w:vAlign w:val="center"/>
          </w:tcPr>
          <w:p w:rsidR="00C37007" w:rsidRDefault="00C37007">
            <w:pPr>
              <w:spacing w:line="300" w:lineRule="exact"/>
              <w:jc w:val="center"/>
              <w:rPr>
                <w:color w:val="000000"/>
                <w:sz w:val="24"/>
              </w:rPr>
            </w:pPr>
            <w:r>
              <w:rPr>
                <w:rFonts w:hint="eastAsia"/>
                <w:color w:val="000000"/>
                <w:sz w:val="24"/>
              </w:rPr>
              <w:t>联系人</w:t>
            </w:r>
          </w:p>
        </w:tc>
        <w:tc>
          <w:tcPr>
            <w:tcW w:w="3240" w:type="dxa"/>
            <w:gridSpan w:val="6"/>
            <w:vAlign w:val="center"/>
          </w:tcPr>
          <w:p w:rsidR="00C37007" w:rsidRDefault="00C37007" w:rsidP="00C37007">
            <w:pPr>
              <w:spacing w:line="300" w:lineRule="exact"/>
              <w:ind w:firstLineChars="100" w:firstLine="31680"/>
              <w:jc w:val="center"/>
              <w:rPr>
                <w:color w:val="000000"/>
                <w:sz w:val="24"/>
              </w:rPr>
            </w:pPr>
            <w:r>
              <w:rPr>
                <w:rFonts w:cs="宋体" w:hint="eastAsia"/>
                <w:bCs/>
                <w:color w:val="000000"/>
                <w:sz w:val="24"/>
              </w:rPr>
              <w:t>成辉</w:t>
            </w:r>
          </w:p>
        </w:tc>
      </w:tr>
      <w:tr w:rsidR="00C37007">
        <w:trPr>
          <w:cantSplit/>
          <w:trHeight w:val="407"/>
        </w:trPr>
        <w:tc>
          <w:tcPr>
            <w:tcW w:w="1944" w:type="dxa"/>
            <w:vAlign w:val="center"/>
          </w:tcPr>
          <w:p w:rsidR="00C37007" w:rsidRDefault="00C37007">
            <w:pPr>
              <w:spacing w:line="300" w:lineRule="exact"/>
              <w:jc w:val="center"/>
              <w:rPr>
                <w:color w:val="000000"/>
                <w:sz w:val="24"/>
              </w:rPr>
            </w:pPr>
            <w:r>
              <w:rPr>
                <w:rFonts w:hint="eastAsia"/>
                <w:color w:val="000000"/>
                <w:sz w:val="24"/>
              </w:rPr>
              <w:t>通信地址</w:t>
            </w:r>
          </w:p>
        </w:tc>
        <w:tc>
          <w:tcPr>
            <w:tcW w:w="7116" w:type="dxa"/>
            <w:gridSpan w:val="13"/>
            <w:vAlign w:val="center"/>
          </w:tcPr>
          <w:p w:rsidR="00C37007" w:rsidRDefault="00C37007">
            <w:pPr>
              <w:spacing w:line="300" w:lineRule="exact"/>
              <w:jc w:val="center"/>
              <w:rPr>
                <w:color w:val="000000"/>
                <w:sz w:val="24"/>
              </w:rPr>
            </w:pPr>
            <w:r>
              <w:rPr>
                <w:rFonts w:hint="eastAsia"/>
                <w:color w:val="000000"/>
                <w:sz w:val="24"/>
              </w:rPr>
              <w:t>巫山县巫峡镇上升街</w:t>
            </w:r>
            <w:r>
              <w:rPr>
                <w:color w:val="000000"/>
                <w:sz w:val="24"/>
              </w:rPr>
              <w:t>96</w:t>
            </w:r>
            <w:r>
              <w:rPr>
                <w:rFonts w:hint="eastAsia"/>
                <w:color w:val="000000"/>
                <w:sz w:val="24"/>
              </w:rPr>
              <w:t>号</w:t>
            </w:r>
          </w:p>
        </w:tc>
      </w:tr>
      <w:tr w:rsidR="00C37007">
        <w:trPr>
          <w:trHeight w:val="497"/>
        </w:trPr>
        <w:tc>
          <w:tcPr>
            <w:tcW w:w="1944" w:type="dxa"/>
            <w:vAlign w:val="center"/>
          </w:tcPr>
          <w:p w:rsidR="00C37007" w:rsidRDefault="00C37007">
            <w:pPr>
              <w:spacing w:line="300" w:lineRule="exact"/>
              <w:jc w:val="center"/>
              <w:rPr>
                <w:color w:val="000000"/>
                <w:sz w:val="24"/>
              </w:rPr>
            </w:pPr>
            <w:r>
              <w:rPr>
                <w:rFonts w:hint="eastAsia"/>
                <w:color w:val="000000"/>
                <w:sz w:val="24"/>
              </w:rPr>
              <w:t>联系电话</w:t>
            </w:r>
          </w:p>
        </w:tc>
        <w:tc>
          <w:tcPr>
            <w:tcW w:w="1685" w:type="dxa"/>
            <w:vAlign w:val="center"/>
          </w:tcPr>
          <w:p w:rsidR="00C37007" w:rsidRDefault="00C37007">
            <w:pPr>
              <w:spacing w:line="300" w:lineRule="exact"/>
              <w:jc w:val="center"/>
              <w:rPr>
                <w:color w:val="000000"/>
                <w:sz w:val="24"/>
              </w:rPr>
            </w:pPr>
            <w:r>
              <w:rPr>
                <w:color w:val="000000"/>
                <w:sz w:val="24"/>
              </w:rPr>
              <w:t>57689771</w:t>
            </w:r>
          </w:p>
        </w:tc>
        <w:tc>
          <w:tcPr>
            <w:tcW w:w="1511" w:type="dxa"/>
            <w:gridSpan w:val="5"/>
            <w:vAlign w:val="center"/>
          </w:tcPr>
          <w:p w:rsidR="00C37007" w:rsidRDefault="00C37007">
            <w:pPr>
              <w:spacing w:line="300" w:lineRule="exact"/>
              <w:jc w:val="center"/>
              <w:rPr>
                <w:color w:val="000000"/>
                <w:sz w:val="24"/>
              </w:rPr>
            </w:pPr>
            <w:r>
              <w:rPr>
                <w:rFonts w:hint="eastAsia"/>
                <w:color w:val="000000"/>
                <w:sz w:val="24"/>
              </w:rPr>
              <w:t>传真</w:t>
            </w:r>
          </w:p>
        </w:tc>
        <w:tc>
          <w:tcPr>
            <w:tcW w:w="1602" w:type="dxa"/>
            <w:gridSpan w:val="2"/>
            <w:vAlign w:val="center"/>
          </w:tcPr>
          <w:p w:rsidR="00C37007" w:rsidRDefault="00C37007">
            <w:pPr>
              <w:spacing w:line="300" w:lineRule="exact"/>
              <w:jc w:val="center"/>
              <w:rPr>
                <w:color w:val="000000"/>
                <w:sz w:val="24"/>
              </w:rPr>
            </w:pPr>
            <w:r>
              <w:rPr>
                <w:color w:val="000000"/>
                <w:sz w:val="24"/>
              </w:rPr>
              <w:t>57686581</w:t>
            </w:r>
          </w:p>
        </w:tc>
        <w:tc>
          <w:tcPr>
            <w:tcW w:w="1160" w:type="dxa"/>
            <w:gridSpan w:val="3"/>
            <w:vAlign w:val="center"/>
          </w:tcPr>
          <w:p w:rsidR="00C37007" w:rsidRDefault="00C37007">
            <w:pPr>
              <w:spacing w:line="300" w:lineRule="exact"/>
              <w:jc w:val="center"/>
              <w:rPr>
                <w:color w:val="000000"/>
                <w:sz w:val="24"/>
              </w:rPr>
            </w:pPr>
            <w:r>
              <w:rPr>
                <w:rFonts w:hint="eastAsia"/>
                <w:color w:val="000000"/>
                <w:sz w:val="24"/>
              </w:rPr>
              <w:t>邮编</w:t>
            </w:r>
          </w:p>
        </w:tc>
        <w:tc>
          <w:tcPr>
            <w:tcW w:w="1158" w:type="dxa"/>
            <w:gridSpan w:val="2"/>
            <w:vAlign w:val="center"/>
          </w:tcPr>
          <w:p w:rsidR="00C37007" w:rsidRDefault="00C37007">
            <w:pPr>
              <w:spacing w:line="300" w:lineRule="exact"/>
              <w:jc w:val="center"/>
              <w:rPr>
                <w:color w:val="000000"/>
                <w:sz w:val="24"/>
              </w:rPr>
            </w:pPr>
            <w:r>
              <w:rPr>
                <w:color w:val="000000"/>
                <w:sz w:val="24"/>
              </w:rPr>
              <w:t>404700</w:t>
            </w:r>
          </w:p>
        </w:tc>
      </w:tr>
      <w:tr w:rsidR="00C37007">
        <w:trPr>
          <w:cantSplit/>
          <w:trHeight w:val="497"/>
        </w:trPr>
        <w:tc>
          <w:tcPr>
            <w:tcW w:w="1944" w:type="dxa"/>
            <w:vAlign w:val="center"/>
          </w:tcPr>
          <w:p w:rsidR="00C37007" w:rsidRDefault="00C37007">
            <w:pPr>
              <w:spacing w:line="300" w:lineRule="exact"/>
              <w:jc w:val="center"/>
              <w:rPr>
                <w:color w:val="000000"/>
                <w:sz w:val="24"/>
              </w:rPr>
            </w:pPr>
            <w:r>
              <w:rPr>
                <w:rFonts w:hint="eastAsia"/>
                <w:color w:val="000000"/>
                <w:sz w:val="24"/>
              </w:rPr>
              <w:t>建设地点</w:t>
            </w:r>
          </w:p>
        </w:tc>
        <w:tc>
          <w:tcPr>
            <w:tcW w:w="7116" w:type="dxa"/>
            <w:gridSpan w:val="13"/>
            <w:vAlign w:val="center"/>
          </w:tcPr>
          <w:p w:rsidR="00C37007" w:rsidRDefault="00C37007">
            <w:pPr>
              <w:spacing w:line="300" w:lineRule="exact"/>
              <w:jc w:val="center"/>
              <w:rPr>
                <w:color w:val="000000"/>
                <w:sz w:val="24"/>
              </w:rPr>
            </w:pPr>
            <w:r>
              <w:rPr>
                <w:rFonts w:hint="eastAsia"/>
                <w:color w:val="000000"/>
                <w:sz w:val="24"/>
              </w:rPr>
              <w:t>重庆市巫山县龙井乡</w:t>
            </w:r>
          </w:p>
        </w:tc>
      </w:tr>
      <w:tr w:rsidR="00C37007">
        <w:trPr>
          <w:cantSplit/>
          <w:trHeight w:val="497"/>
        </w:trPr>
        <w:tc>
          <w:tcPr>
            <w:tcW w:w="1944" w:type="dxa"/>
            <w:vAlign w:val="center"/>
          </w:tcPr>
          <w:p w:rsidR="00C37007" w:rsidRDefault="00C37007">
            <w:pPr>
              <w:spacing w:line="300" w:lineRule="exact"/>
              <w:jc w:val="center"/>
              <w:rPr>
                <w:color w:val="000000"/>
                <w:sz w:val="24"/>
              </w:rPr>
            </w:pPr>
            <w:r>
              <w:rPr>
                <w:rFonts w:hint="eastAsia"/>
                <w:color w:val="000000"/>
                <w:sz w:val="24"/>
              </w:rPr>
              <w:t>项目性质</w:t>
            </w:r>
          </w:p>
        </w:tc>
        <w:tc>
          <w:tcPr>
            <w:tcW w:w="3196" w:type="dxa"/>
            <w:gridSpan w:val="6"/>
            <w:vAlign w:val="center"/>
          </w:tcPr>
          <w:p w:rsidR="00C37007" w:rsidRDefault="00C37007">
            <w:pPr>
              <w:spacing w:line="300" w:lineRule="exact"/>
              <w:jc w:val="center"/>
              <w:rPr>
                <w:color w:val="000000"/>
                <w:sz w:val="24"/>
              </w:rPr>
            </w:pPr>
            <w:r>
              <w:rPr>
                <w:color w:val="000000"/>
                <w:sz w:val="24"/>
              </w:rPr>
              <w:t>■</w:t>
            </w:r>
            <w:r>
              <w:rPr>
                <w:rFonts w:hint="eastAsia"/>
                <w:color w:val="000000"/>
                <w:sz w:val="24"/>
              </w:rPr>
              <w:t>新建</w:t>
            </w:r>
            <w:r>
              <w:rPr>
                <w:color w:val="000000"/>
                <w:sz w:val="24"/>
              </w:rPr>
              <w:t xml:space="preserve"> □</w:t>
            </w:r>
            <w:r>
              <w:rPr>
                <w:rFonts w:hint="eastAsia"/>
                <w:color w:val="000000"/>
                <w:sz w:val="24"/>
              </w:rPr>
              <w:t>改扩建</w:t>
            </w:r>
            <w:r>
              <w:rPr>
                <w:color w:val="000000"/>
                <w:sz w:val="24"/>
              </w:rPr>
              <w:t xml:space="preserve"> □</w:t>
            </w:r>
            <w:r>
              <w:rPr>
                <w:rFonts w:hint="eastAsia"/>
                <w:color w:val="000000"/>
                <w:sz w:val="24"/>
              </w:rPr>
              <w:t>技改</w:t>
            </w:r>
          </w:p>
        </w:tc>
        <w:tc>
          <w:tcPr>
            <w:tcW w:w="1602" w:type="dxa"/>
            <w:gridSpan w:val="2"/>
            <w:vAlign w:val="center"/>
          </w:tcPr>
          <w:p w:rsidR="00C37007" w:rsidRDefault="00C37007">
            <w:pPr>
              <w:spacing w:line="300" w:lineRule="exact"/>
              <w:jc w:val="center"/>
              <w:rPr>
                <w:color w:val="000000"/>
                <w:sz w:val="24"/>
              </w:rPr>
            </w:pPr>
            <w:r>
              <w:rPr>
                <w:rFonts w:hint="eastAsia"/>
                <w:color w:val="000000"/>
                <w:sz w:val="24"/>
              </w:rPr>
              <w:t>行业类别</w:t>
            </w:r>
          </w:p>
        </w:tc>
        <w:tc>
          <w:tcPr>
            <w:tcW w:w="2318" w:type="dxa"/>
            <w:gridSpan w:val="5"/>
            <w:vAlign w:val="center"/>
          </w:tcPr>
          <w:p w:rsidR="00C37007" w:rsidRDefault="00C37007">
            <w:pPr>
              <w:spacing w:line="300" w:lineRule="exact"/>
              <w:jc w:val="center"/>
              <w:rPr>
                <w:color w:val="000000"/>
                <w:sz w:val="24"/>
              </w:rPr>
            </w:pPr>
            <w:r>
              <w:rPr>
                <w:rFonts w:ascii="宋体" w:hAnsi="宋体" w:hint="eastAsia"/>
                <w:color w:val="000000"/>
                <w:sz w:val="24"/>
              </w:rPr>
              <w:t>自来水生产和供应</w:t>
            </w:r>
          </w:p>
        </w:tc>
      </w:tr>
      <w:tr w:rsidR="00C37007">
        <w:trPr>
          <w:cantSplit/>
          <w:trHeight w:val="572"/>
        </w:trPr>
        <w:tc>
          <w:tcPr>
            <w:tcW w:w="1944" w:type="dxa"/>
            <w:vAlign w:val="center"/>
          </w:tcPr>
          <w:p w:rsidR="00C37007" w:rsidRDefault="00C37007">
            <w:pPr>
              <w:spacing w:line="300" w:lineRule="exact"/>
              <w:jc w:val="center"/>
              <w:rPr>
                <w:color w:val="000000"/>
                <w:sz w:val="24"/>
              </w:rPr>
            </w:pPr>
            <w:r>
              <w:rPr>
                <w:rFonts w:hint="eastAsia"/>
                <w:color w:val="000000"/>
                <w:sz w:val="24"/>
              </w:rPr>
              <w:t>环评报告表名称</w:t>
            </w:r>
          </w:p>
        </w:tc>
        <w:tc>
          <w:tcPr>
            <w:tcW w:w="7116" w:type="dxa"/>
            <w:gridSpan w:val="13"/>
            <w:vAlign w:val="center"/>
          </w:tcPr>
          <w:p w:rsidR="00C37007" w:rsidRDefault="00C37007">
            <w:pPr>
              <w:spacing w:line="300" w:lineRule="exact"/>
              <w:jc w:val="center"/>
              <w:rPr>
                <w:color w:val="000000"/>
                <w:sz w:val="24"/>
              </w:rPr>
            </w:pPr>
            <w:r>
              <w:rPr>
                <w:rFonts w:hint="eastAsia"/>
                <w:color w:val="000000"/>
                <w:sz w:val="24"/>
              </w:rPr>
              <w:t>巫山县龙井乡组团供水工程环境影响报告表</w:t>
            </w:r>
          </w:p>
        </w:tc>
      </w:tr>
      <w:tr w:rsidR="00C37007">
        <w:trPr>
          <w:cantSplit/>
          <w:trHeight w:val="570"/>
        </w:trPr>
        <w:tc>
          <w:tcPr>
            <w:tcW w:w="1944" w:type="dxa"/>
            <w:vAlign w:val="center"/>
          </w:tcPr>
          <w:p w:rsidR="00C37007" w:rsidRDefault="00C37007">
            <w:pPr>
              <w:spacing w:line="300" w:lineRule="exact"/>
              <w:jc w:val="center"/>
              <w:rPr>
                <w:color w:val="000000"/>
                <w:sz w:val="24"/>
              </w:rPr>
            </w:pPr>
            <w:r>
              <w:rPr>
                <w:rFonts w:hint="eastAsia"/>
                <w:color w:val="000000"/>
                <w:sz w:val="24"/>
              </w:rPr>
              <w:t>项目环评单位</w:t>
            </w:r>
          </w:p>
        </w:tc>
        <w:tc>
          <w:tcPr>
            <w:tcW w:w="7116" w:type="dxa"/>
            <w:gridSpan w:val="13"/>
            <w:vAlign w:val="center"/>
          </w:tcPr>
          <w:p w:rsidR="00C37007" w:rsidRDefault="00C37007">
            <w:pPr>
              <w:pStyle w:val="a1"/>
              <w:spacing w:line="300" w:lineRule="exact"/>
              <w:rPr>
                <w:color w:val="000000"/>
              </w:rPr>
            </w:pPr>
            <w:r>
              <w:rPr>
                <w:rFonts w:hint="eastAsia"/>
                <w:color w:val="000000"/>
              </w:rPr>
              <w:t>奉节县环境保护科技服务中心</w:t>
            </w:r>
          </w:p>
        </w:tc>
      </w:tr>
      <w:tr w:rsidR="00C37007">
        <w:trPr>
          <w:cantSplit/>
          <w:trHeight w:val="453"/>
        </w:trPr>
        <w:tc>
          <w:tcPr>
            <w:tcW w:w="1944" w:type="dxa"/>
            <w:vAlign w:val="center"/>
          </w:tcPr>
          <w:p w:rsidR="00C37007" w:rsidRDefault="00C37007">
            <w:pPr>
              <w:spacing w:line="300" w:lineRule="exact"/>
              <w:jc w:val="center"/>
              <w:rPr>
                <w:color w:val="000000"/>
                <w:sz w:val="24"/>
              </w:rPr>
            </w:pPr>
            <w:r>
              <w:rPr>
                <w:rFonts w:hint="eastAsia"/>
                <w:color w:val="000000"/>
                <w:sz w:val="24"/>
              </w:rPr>
              <w:t>项目设计单位</w:t>
            </w:r>
          </w:p>
        </w:tc>
        <w:tc>
          <w:tcPr>
            <w:tcW w:w="7116" w:type="dxa"/>
            <w:gridSpan w:val="13"/>
            <w:vAlign w:val="center"/>
          </w:tcPr>
          <w:p w:rsidR="00C37007" w:rsidRDefault="00C37007">
            <w:pPr>
              <w:pStyle w:val="a1"/>
              <w:spacing w:line="300" w:lineRule="exact"/>
              <w:rPr>
                <w:color w:val="000000"/>
              </w:rPr>
            </w:pPr>
            <w:r>
              <w:rPr>
                <w:rFonts w:hint="eastAsia"/>
                <w:color w:val="000000"/>
              </w:rPr>
              <w:t>重庆中设工程设计股份有限公司</w:t>
            </w:r>
          </w:p>
        </w:tc>
      </w:tr>
      <w:tr w:rsidR="00C37007">
        <w:trPr>
          <w:trHeight w:val="783"/>
        </w:trPr>
        <w:tc>
          <w:tcPr>
            <w:tcW w:w="1944" w:type="dxa"/>
            <w:vAlign w:val="center"/>
          </w:tcPr>
          <w:p w:rsidR="00C37007" w:rsidRDefault="00C37007">
            <w:pPr>
              <w:spacing w:line="300" w:lineRule="exact"/>
              <w:jc w:val="center"/>
              <w:rPr>
                <w:color w:val="000000"/>
                <w:sz w:val="24"/>
              </w:rPr>
            </w:pPr>
            <w:r>
              <w:rPr>
                <w:rFonts w:hint="eastAsia"/>
                <w:color w:val="000000"/>
                <w:sz w:val="24"/>
              </w:rPr>
              <w:t>环评审批部门</w:t>
            </w:r>
          </w:p>
        </w:tc>
        <w:tc>
          <w:tcPr>
            <w:tcW w:w="1822" w:type="dxa"/>
            <w:gridSpan w:val="2"/>
            <w:vAlign w:val="center"/>
          </w:tcPr>
          <w:p w:rsidR="00C37007" w:rsidRDefault="00C37007">
            <w:pPr>
              <w:spacing w:line="300" w:lineRule="exact"/>
              <w:jc w:val="center"/>
              <w:rPr>
                <w:color w:val="000000"/>
                <w:sz w:val="24"/>
              </w:rPr>
            </w:pPr>
            <w:r>
              <w:rPr>
                <w:rFonts w:hint="eastAsia"/>
                <w:color w:val="000000"/>
                <w:sz w:val="24"/>
              </w:rPr>
              <w:t>巫山县</w:t>
            </w:r>
          </w:p>
          <w:p w:rsidR="00C37007" w:rsidRDefault="00C37007">
            <w:pPr>
              <w:spacing w:line="300" w:lineRule="exact"/>
              <w:jc w:val="center"/>
              <w:rPr>
                <w:color w:val="000000"/>
                <w:sz w:val="24"/>
              </w:rPr>
            </w:pPr>
            <w:r>
              <w:rPr>
                <w:rFonts w:hint="eastAsia"/>
                <w:color w:val="000000"/>
                <w:sz w:val="24"/>
              </w:rPr>
              <w:t>环境保护局</w:t>
            </w:r>
          </w:p>
        </w:tc>
        <w:tc>
          <w:tcPr>
            <w:tcW w:w="840" w:type="dxa"/>
            <w:gridSpan w:val="3"/>
            <w:vAlign w:val="center"/>
          </w:tcPr>
          <w:p w:rsidR="00C37007" w:rsidRDefault="00C37007">
            <w:pPr>
              <w:spacing w:line="300" w:lineRule="exact"/>
              <w:jc w:val="center"/>
              <w:rPr>
                <w:color w:val="000000"/>
                <w:sz w:val="24"/>
              </w:rPr>
            </w:pPr>
            <w:r>
              <w:rPr>
                <w:rFonts w:hint="eastAsia"/>
                <w:color w:val="000000"/>
                <w:sz w:val="24"/>
              </w:rPr>
              <w:t>文号</w:t>
            </w:r>
          </w:p>
        </w:tc>
        <w:tc>
          <w:tcPr>
            <w:tcW w:w="2136" w:type="dxa"/>
            <w:gridSpan w:val="3"/>
            <w:vAlign w:val="center"/>
          </w:tcPr>
          <w:p w:rsidR="00C37007" w:rsidRDefault="00C37007">
            <w:pPr>
              <w:spacing w:line="300" w:lineRule="exact"/>
              <w:jc w:val="center"/>
              <w:rPr>
                <w:color w:val="000000"/>
                <w:sz w:val="24"/>
              </w:rPr>
            </w:pPr>
            <w:r>
              <w:rPr>
                <w:rFonts w:hint="eastAsia"/>
                <w:color w:val="000000"/>
                <w:sz w:val="24"/>
              </w:rPr>
              <w:t>渝（巫山）环评审</w:t>
            </w:r>
          </w:p>
          <w:p w:rsidR="00C37007" w:rsidRDefault="00C37007">
            <w:pPr>
              <w:spacing w:line="300" w:lineRule="exact"/>
              <w:jc w:val="center"/>
              <w:rPr>
                <w:color w:val="000000"/>
                <w:sz w:val="24"/>
              </w:rPr>
            </w:pPr>
            <w:r>
              <w:rPr>
                <w:color w:val="000000"/>
                <w:sz w:val="24"/>
              </w:rPr>
              <w:t>[2008]102</w:t>
            </w:r>
            <w:r>
              <w:rPr>
                <w:rFonts w:hint="eastAsia"/>
                <w:color w:val="000000"/>
                <w:sz w:val="24"/>
              </w:rPr>
              <w:t>号</w:t>
            </w:r>
          </w:p>
        </w:tc>
        <w:tc>
          <w:tcPr>
            <w:tcW w:w="939" w:type="dxa"/>
            <w:gridSpan w:val="2"/>
            <w:vAlign w:val="center"/>
          </w:tcPr>
          <w:p w:rsidR="00C37007" w:rsidRDefault="00C37007">
            <w:pPr>
              <w:spacing w:line="300" w:lineRule="exact"/>
              <w:jc w:val="center"/>
              <w:rPr>
                <w:color w:val="000000"/>
                <w:sz w:val="24"/>
              </w:rPr>
            </w:pPr>
            <w:r>
              <w:rPr>
                <w:rFonts w:hint="eastAsia"/>
                <w:color w:val="000000"/>
                <w:sz w:val="24"/>
              </w:rPr>
              <w:t>时间</w:t>
            </w:r>
          </w:p>
        </w:tc>
        <w:tc>
          <w:tcPr>
            <w:tcW w:w="1379" w:type="dxa"/>
            <w:gridSpan w:val="3"/>
            <w:vAlign w:val="center"/>
          </w:tcPr>
          <w:p w:rsidR="00C37007" w:rsidRDefault="00C37007">
            <w:pPr>
              <w:spacing w:line="300" w:lineRule="exact"/>
              <w:rPr>
                <w:color w:val="000000"/>
                <w:sz w:val="24"/>
              </w:rPr>
            </w:pPr>
            <w:r>
              <w:rPr>
                <w:color w:val="000000"/>
                <w:sz w:val="24"/>
              </w:rPr>
              <w:t>2008</w:t>
            </w:r>
            <w:r>
              <w:rPr>
                <w:rFonts w:hint="eastAsia"/>
                <w:color w:val="000000"/>
                <w:sz w:val="24"/>
              </w:rPr>
              <w:t>年</w:t>
            </w:r>
            <w:r>
              <w:rPr>
                <w:color w:val="000000"/>
                <w:sz w:val="24"/>
              </w:rPr>
              <w:t>12</w:t>
            </w:r>
            <w:r>
              <w:rPr>
                <w:rFonts w:hint="eastAsia"/>
                <w:color w:val="000000"/>
                <w:sz w:val="24"/>
              </w:rPr>
              <w:t>月</w:t>
            </w:r>
            <w:r>
              <w:rPr>
                <w:color w:val="000000"/>
                <w:sz w:val="24"/>
              </w:rPr>
              <w:t>18</w:t>
            </w:r>
            <w:r>
              <w:rPr>
                <w:rFonts w:hint="eastAsia"/>
                <w:color w:val="000000"/>
                <w:sz w:val="24"/>
              </w:rPr>
              <w:t>日</w:t>
            </w:r>
          </w:p>
        </w:tc>
      </w:tr>
      <w:tr w:rsidR="00C37007">
        <w:trPr>
          <w:trHeight w:val="708"/>
        </w:trPr>
        <w:tc>
          <w:tcPr>
            <w:tcW w:w="1944" w:type="dxa"/>
            <w:vAlign w:val="center"/>
          </w:tcPr>
          <w:p w:rsidR="00C37007" w:rsidRDefault="00C37007">
            <w:pPr>
              <w:spacing w:line="300" w:lineRule="exact"/>
              <w:jc w:val="center"/>
              <w:rPr>
                <w:color w:val="000000"/>
                <w:sz w:val="24"/>
              </w:rPr>
            </w:pPr>
            <w:r>
              <w:rPr>
                <w:rFonts w:hint="eastAsia"/>
                <w:color w:val="000000"/>
                <w:sz w:val="24"/>
              </w:rPr>
              <w:t>初步设计</w:t>
            </w:r>
          </w:p>
          <w:p w:rsidR="00C37007" w:rsidRDefault="00C37007">
            <w:pPr>
              <w:spacing w:line="300" w:lineRule="exact"/>
              <w:jc w:val="center"/>
              <w:rPr>
                <w:color w:val="000000"/>
                <w:sz w:val="24"/>
              </w:rPr>
            </w:pPr>
            <w:r>
              <w:rPr>
                <w:rFonts w:hint="eastAsia"/>
                <w:color w:val="000000"/>
                <w:sz w:val="24"/>
              </w:rPr>
              <w:t>审批部门</w:t>
            </w:r>
          </w:p>
        </w:tc>
        <w:tc>
          <w:tcPr>
            <w:tcW w:w="1822" w:type="dxa"/>
            <w:gridSpan w:val="2"/>
            <w:vAlign w:val="center"/>
          </w:tcPr>
          <w:p w:rsidR="00C37007" w:rsidRDefault="00C37007">
            <w:pPr>
              <w:spacing w:line="300" w:lineRule="exact"/>
              <w:jc w:val="center"/>
              <w:rPr>
                <w:color w:val="000000"/>
                <w:sz w:val="24"/>
              </w:rPr>
            </w:pPr>
            <w:r>
              <w:rPr>
                <w:rFonts w:hint="eastAsia"/>
                <w:color w:val="000000"/>
                <w:sz w:val="24"/>
              </w:rPr>
              <w:t>巫山县水务局</w:t>
            </w:r>
          </w:p>
        </w:tc>
        <w:tc>
          <w:tcPr>
            <w:tcW w:w="840" w:type="dxa"/>
            <w:gridSpan w:val="3"/>
            <w:vAlign w:val="center"/>
          </w:tcPr>
          <w:p w:rsidR="00C37007" w:rsidRDefault="00C37007">
            <w:pPr>
              <w:spacing w:line="300" w:lineRule="exact"/>
              <w:jc w:val="center"/>
              <w:rPr>
                <w:color w:val="000000"/>
                <w:sz w:val="24"/>
              </w:rPr>
            </w:pPr>
            <w:r>
              <w:rPr>
                <w:rFonts w:hint="eastAsia"/>
                <w:color w:val="000000"/>
                <w:sz w:val="24"/>
              </w:rPr>
              <w:t>文号</w:t>
            </w:r>
          </w:p>
        </w:tc>
        <w:tc>
          <w:tcPr>
            <w:tcW w:w="2136" w:type="dxa"/>
            <w:gridSpan w:val="3"/>
            <w:vAlign w:val="center"/>
          </w:tcPr>
          <w:p w:rsidR="00C37007" w:rsidRDefault="00C37007">
            <w:pPr>
              <w:spacing w:line="300" w:lineRule="exact"/>
              <w:jc w:val="center"/>
              <w:rPr>
                <w:color w:val="000000"/>
                <w:sz w:val="24"/>
              </w:rPr>
            </w:pPr>
            <w:r>
              <w:rPr>
                <w:rFonts w:hint="eastAsia"/>
                <w:color w:val="000000"/>
                <w:sz w:val="24"/>
              </w:rPr>
              <w:t>巫山水务【</w:t>
            </w:r>
            <w:r>
              <w:rPr>
                <w:color w:val="000000"/>
                <w:sz w:val="24"/>
              </w:rPr>
              <w:t>2011</w:t>
            </w:r>
            <w:r>
              <w:rPr>
                <w:rFonts w:hint="eastAsia"/>
                <w:color w:val="000000"/>
                <w:sz w:val="24"/>
              </w:rPr>
              <w:t>】</w:t>
            </w:r>
            <w:r>
              <w:rPr>
                <w:color w:val="000000"/>
                <w:sz w:val="24"/>
              </w:rPr>
              <w:t>12</w:t>
            </w:r>
            <w:r>
              <w:rPr>
                <w:rFonts w:hint="eastAsia"/>
                <w:color w:val="000000"/>
                <w:sz w:val="24"/>
              </w:rPr>
              <w:t>号</w:t>
            </w:r>
          </w:p>
        </w:tc>
        <w:tc>
          <w:tcPr>
            <w:tcW w:w="939" w:type="dxa"/>
            <w:gridSpan w:val="2"/>
            <w:vAlign w:val="center"/>
          </w:tcPr>
          <w:p w:rsidR="00C37007" w:rsidRDefault="00C37007">
            <w:pPr>
              <w:spacing w:line="300" w:lineRule="exact"/>
              <w:jc w:val="center"/>
              <w:rPr>
                <w:color w:val="000000"/>
                <w:sz w:val="24"/>
              </w:rPr>
            </w:pPr>
            <w:r>
              <w:rPr>
                <w:rFonts w:hint="eastAsia"/>
                <w:color w:val="000000"/>
                <w:sz w:val="24"/>
              </w:rPr>
              <w:t>时间</w:t>
            </w:r>
          </w:p>
        </w:tc>
        <w:tc>
          <w:tcPr>
            <w:tcW w:w="1379" w:type="dxa"/>
            <w:gridSpan w:val="3"/>
            <w:vAlign w:val="center"/>
          </w:tcPr>
          <w:p w:rsidR="00C37007" w:rsidRDefault="00C37007">
            <w:pPr>
              <w:spacing w:line="300" w:lineRule="exact"/>
              <w:rPr>
                <w:color w:val="000000"/>
                <w:sz w:val="24"/>
              </w:rPr>
            </w:pPr>
            <w:r>
              <w:rPr>
                <w:color w:val="000000"/>
                <w:sz w:val="24"/>
              </w:rPr>
              <w:t>2011</w:t>
            </w:r>
            <w:r>
              <w:rPr>
                <w:rFonts w:hint="eastAsia"/>
                <w:color w:val="000000"/>
                <w:sz w:val="24"/>
              </w:rPr>
              <w:t>年</w:t>
            </w:r>
            <w:r>
              <w:rPr>
                <w:color w:val="000000"/>
                <w:sz w:val="24"/>
              </w:rPr>
              <w:t>2</w:t>
            </w:r>
            <w:r>
              <w:rPr>
                <w:rFonts w:hint="eastAsia"/>
                <w:color w:val="000000"/>
                <w:sz w:val="24"/>
              </w:rPr>
              <w:t>月</w:t>
            </w:r>
            <w:r>
              <w:rPr>
                <w:color w:val="000000"/>
                <w:sz w:val="24"/>
              </w:rPr>
              <w:t>10</w:t>
            </w:r>
            <w:r>
              <w:rPr>
                <w:rFonts w:hint="eastAsia"/>
                <w:color w:val="000000"/>
                <w:sz w:val="24"/>
              </w:rPr>
              <w:t>日</w:t>
            </w:r>
          </w:p>
        </w:tc>
      </w:tr>
      <w:tr w:rsidR="00C37007">
        <w:trPr>
          <w:cantSplit/>
          <w:trHeight w:val="497"/>
        </w:trPr>
        <w:tc>
          <w:tcPr>
            <w:tcW w:w="1944" w:type="dxa"/>
            <w:vAlign w:val="center"/>
          </w:tcPr>
          <w:p w:rsidR="00C37007" w:rsidRDefault="00C37007">
            <w:pPr>
              <w:spacing w:line="300" w:lineRule="exact"/>
              <w:jc w:val="center"/>
              <w:rPr>
                <w:color w:val="000000"/>
                <w:sz w:val="24"/>
              </w:rPr>
            </w:pPr>
            <w:r>
              <w:rPr>
                <w:rFonts w:hint="eastAsia"/>
                <w:color w:val="000000"/>
                <w:sz w:val="24"/>
              </w:rPr>
              <w:t>设计审批部门</w:t>
            </w:r>
          </w:p>
        </w:tc>
        <w:tc>
          <w:tcPr>
            <w:tcW w:w="7116" w:type="dxa"/>
            <w:gridSpan w:val="13"/>
            <w:vAlign w:val="center"/>
          </w:tcPr>
          <w:p w:rsidR="00C37007" w:rsidRDefault="00C37007">
            <w:pPr>
              <w:spacing w:line="300" w:lineRule="exact"/>
              <w:jc w:val="center"/>
              <w:rPr>
                <w:color w:val="000000"/>
                <w:sz w:val="24"/>
              </w:rPr>
            </w:pPr>
            <w:r>
              <w:rPr>
                <w:color w:val="000000"/>
                <w:sz w:val="24"/>
              </w:rPr>
              <w:t>/</w:t>
            </w:r>
          </w:p>
        </w:tc>
      </w:tr>
      <w:tr w:rsidR="00C37007">
        <w:trPr>
          <w:cantSplit/>
          <w:trHeight w:val="663"/>
        </w:trPr>
        <w:tc>
          <w:tcPr>
            <w:tcW w:w="1944" w:type="dxa"/>
            <w:vAlign w:val="center"/>
          </w:tcPr>
          <w:p w:rsidR="00C37007" w:rsidRDefault="00C37007">
            <w:pPr>
              <w:spacing w:line="300" w:lineRule="exact"/>
              <w:jc w:val="center"/>
              <w:rPr>
                <w:color w:val="000000"/>
                <w:sz w:val="24"/>
              </w:rPr>
            </w:pPr>
            <w:r>
              <w:rPr>
                <w:rFonts w:hint="eastAsia"/>
                <w:color w:val="000000"/>
                <w:sz w:val="24"/>
              </w:rPr>
              <w:t>环保设施</w:t>
            </w:r>
          </w:p>
          <w:p w:rsidR="00C37007" w:rsidRDefault="00C37007">
            <w:pPr>
              <w:spacing w:line="300" w:lineRule="exact"/>
              <w:jc w:val="center"/>
              <w:rPr>
                <w:color w:val="000000"/>
                <w:sz w:val="24"/>
              </w:rPr>
            </w:pPr>
            <w:r>
              <w:rPr>
                <w:rFonts w:hint="eastAsia"/>
                <w:color w:val="000000"/>
                <w:sz w:val="24"/>
              </w:rPr>
              <w:t>设计单位</w:t>
            </w:r>
          </w:p>
        </w:tc>
        <w:tc>
          <w:tcPr>
            <w:tcW w:w="7116" w:type="dxa"/>
            <w:gridSpan w:val="13"/>
            <w:vAlign w:val="center"/>
          </w:tcPr>
          <w:p w:rsidR="00C37007" w:rsidRDefault="00C37007">
            <w:pPr>
              <w:spacing w:line="300" w:lineRule="exact"/>
              <w:jc w:val="center"/>
              <w:rPr>
                <w:color w:val="000000"/>
                <w:sz w:val="24"/>
              </w:rPr>
            </w:pPr>
            <w:r>
              <w:rPr>
                <w:rFonts w:hint="eastAsia"/>
                <w:color w:val="000000"/>
                <w:sz w:val="24"/>
              </w:rPr>
              <w:t>重庆中设工程设计股份有限公司</w:t>
            </w:r>
          </w:p>
        </w:tc>
      </w:tr>
      <w:tr w:rsidR="00C37007">
        <w:trPr>
          <w:cantSplit/>
          <w:trHeight w:val="90"/>
        </w:trPr>
        <w:tc>
          <w:tcPr>
            <w:tcW w:w="1944" w:type="dxa"/>
            <w:vAlign w:val="center"/>
          </w:tcPr>
          <w:p w:rsidR="00C37007" w:rsidRDefault="00C37007">
            <w:pPr>
              <w:spacing w:line="300" w:lineRule="exact"/>
              <w:jc w:val="center"/>
              <w:rPr>
                <w:color w:val="000000"/>
                <w:sz w:val="24"/>
              </w:rPr>
            </w:pPr>
            <w:r>
              <w:rPr>
                <w:rFonts w:hint="eastAsia"/>
                <w:color w:val="000000"/>
                <w:sz w:val="24"/>
              </w:rPr>
              <w:t>环保设施</w:t>
            </w:r>
          </w:p>
          <w:p w:rsidR="00C37007" w:rsidRDefault="00C37007">
            <w:pPr>
              <w:spacing w:line="300" w:lineRule="exact"/>
              <w:jc w:val="center"/>
              <w:rPr>
                <w:color w:val="000000"/>
                <w:sz w:val="24"/>
              </w:rPr>
            </w:pPr>
            <w:r>
              <w:rPr>
                <w:rFonts w:hint="eastAsia"/>
                <w:color w:val="000000"/>
                <w:sz w:val="24"/>
              </w:rPr>
              <w:t>施工单位</w:t>
            </w:r>
          </w:p>
        </w:tc>
        <w:tc>
          <w:tcPr>
            <w:tcW w:w="7116" w:type="dxa"/>
            <w:gridSpan w:val="13"/>
            <w:vAlign w:val="center"/>
          </w:tcPr>
          <w:p w:rsidR="00C37007" w:rsidRDefault="00C37007">
            <w:pPr>
              <w:spacing w:line="300" w:lineRule="exact"/>
              <w:jc w:val="center"/>
              <w:rPr>
                <w:color w:val="000000"/>
                <w:sz w:val="24"/>
              </w:rPr>
            </w:pPr>
            <w:r>
              <w:rPr>
                <w:rFonts w:hint="eastAsia"/>
                <w:color w:val="000000"/>
                <w:sz w:val="24"/>
              </w:rPr>
              <w:t>武汉科迪工程技术有限公司</w:t>
            </w:r>
          </w:p>
        </w:tc>
      </w:tr>
      <w:tr w:rsidR="00C37007">
        <w:trPr>
          <w:cantSplit/>
          <w:trHeight w:val="618"/>
        </w:trPr>
        <w:tc>
          <w:tcPr>
            <w:tcW w:w="1944" w:type="dxa"/>
            <w:vAlign w:val="center"/>
          </w:tcPr>
          <w:p w:rsidR="00C37007" w:rsidRDefault="00C37007">
            <w:pPr>
              <w:spacing w:line="300" w:lineRule="exact"/>
              <w:jc w:val="center"/>
              <w:rPr>
                <w:color w:val="000000"/>
                <w:sz w:val="24"/>
              </w:rPr>
            </w:pPr>
            <w:r>
              <w:rPr>
                <w:rFonts w:hint="eastAsia"/>
                <w:color w:val="000000"/>
                <w:sz w:val="24"/>
              </w:rPr>
              <w:t>环保设施</w:t>
            </w:r>
          </w:p>
          <w:p w:rsidR="00C37007" w:rsidRDefault="00C37007">
            <w:pPr>
              <w:spacing w:line="300" w:lineRule="exact"/>
              <w:jc w:val="center"/>
              <w:rPr>
                <w:color w:val="000000"/>
                <w:sz w:val="24"/>
              </w:rPr>
            </w:pPr>
            <w:r>
              <w:rPr>
                <w:rFonts w:hint="eastAsia"/>
                <w:color w:val="000000"/>
                <w:sz w:val="24"/>
              </w:rPr>
              <w:t>监测单位</w:t>
            </w:r>
          </w:p>
        </w:tc>
        <w:tc>
          <w:tcPr>
            <w:tcW w:w="7116" w:type="dxa"/>
            <w:gridSpan w:val="13"/>
            <w:vAlign w:val="center"/>
          </w:tcPr>
          <w:p w:rsidR="00C37007" w:rsidRDefault="00C37007">
            <w:pPr>
              <w:spacing w:line="300" w:lineRule="exact"/>
              <w:jc w:val="center"/>
              <w:rPr>
                <w:color w:val="000000"/>
                <w:sz w:val="24"/>
              </w:rPr>
            </w:pPr>
            <w:r>
              <w:rPr>
                <w:color w:val="000000"/>
                <w:sz w:val="24"/>
              </w:rPr>
              <w:t>/</w:t>
            </w:r>
          </w:p>
        </w:tc>
      </w:tr>
      <w:tr w:rsidR="00C37007">
        <w:trPr>
          <w:cantSplit/>
          <w:trHeight w:val="652"/>
        </w:trPr>
        <w:tc>
          <w:tcPr>
            <w:tcW w:w="1944" w:type="dxa"/>
            <w:vAlign w:val="center"/>
          </w:tcPr>
          <w:p w:rsidR="00C37007" w:rsidRDefault="00C37007">
            <w:pPr>
              <w:spacing w:line="300" w:lineRule="exact"/>
              <w:jc w:val="center"/>
              <w:rPr>
                <w:color w:val="000000"/>
                <w:sz w:val="24"/>
              </w:rPr>
            </w:pPr>
            <w:r>
              <w:rPr>
                <w:rFonts w:hint="eastAsia"/>
                <w:color w:val="000000"/>
                <w:sz w:val="24"/>
              </w:rPr>
              <w:t>投资总概算</w:t>
            </w:r>
          </w:p>
          <w:p w:rsidR="00C37007" w:rsidRDefault="00C37007">
            <w:pPr>
              <w:spacing w:line="300" w:lineRule="exact"/>
              <w:jc w:val="center"/>
              <w:rPr>
                <w:color w:val="000000"/>
                <w:sz w:val="24"/>
              </w:rPr>
            </w:pPr>
            <w:r>
              <w:rPr>
                <w:rFonts w:hint="eastAsia"/>
                <w:color w:val="000000"/>
                <w:sz w:val="24"/>
              </w:rPr>
              <w:t>（万元）</w:t>
            </w:r>
          </w:p>
        </w:tc>
        <w:tc>
          <w:tcPr>
            <w:tcW w:w="2488" w:type="dxa"/>
            <w:gridSpan w:val="4"/>
            <w:vAlign w:val="center"/>
          </w:tcPr>
          <w:p w:rsidR="00C37007" w:rsidRDefault="00C37007">
            <w:pPr>
              <w:pStyle w:val="a1"/>
              <w:spacing w:line="300" w:lineRule="exact"/>
              <w:rPr>
                <w:color w:val="000000"/>
              </w:rPr>
            </w:pPr>
            <w:r>
              <w:rPr>
                <w:color w:val="000000"/>
              </w:rPr>
              <w:t>2134.81</w:t>
            </w:r>
          </w:p>
        </w:tc>
        <w:tc>
          <w:tcPr>
            <w:tcW w:w="1388" w:type="dxa"/>
            <w:gridSpan w:val="3"/>
            <w:vAlign w:val="center"/>
          </w:tcPr>
          <w:p w:rsidR="00C37007" w:rsidRDefault="00C37007">
            <w:pPr>
              <w:spacing w:line="300" w:lineRule="exact"/>
              <w:jc w:val="center"/>
              <w:rPr>
                <w:color w:val="000000"/>
                <w:sz w:val="24"/>
              </w:rPr>
            </w:pPr>
            <w:r>
              <w:rPr>
                <w:rFonts w:hint="eastAsia"/>
                <w:color w:val="000000"/>
                <w:sz w:val="24"/>
              </w:rPr>
              <w:t>其中：环保投资（万元）</w:t>
            </w:r>
          </w:p>
        </w:tc>
        <w:tc>
          <w:tcPr>
            <w:tcW w:w="963" w:type="dxa"/>
            <w:gridSpan w:val="2"/>
            <w:vAlign w:val="center"/>
          </w:tcPr>
          <w:p w:rsidR="00C37007" w:rsidRDefault="00C37007">
            <w:pPr>
              <w:spacing w:line="300" w:lineRule="exact"/>
              <w:jc w:val="center"/>
              <w:rPr>
                <w:color w:val="000000"/>
                <w:sz w:val="24"/>
              </w:rPr>
            </w:pPr>
            <w:r>
              <w:rPr>
                <w:color w:val="000000"/>
                <w:sz w:val="24"/>
              </w:rPr>
              <w:t>17.00</w:t>
            </w:r>
          </w:p>
        </w:tc>
        <w:tc>
          <w:tcPr>
            <w:tcW w:w="1255" w:type="dxa"/>
            <w:gridSpan w:val="3"/>
            <w:vMerge w:val="restart"/>
            <w:vAlign w:val="center"/>
          </w:tcPr>
          <w:p w:rsidR="00C37007" w:rsidRDefault="00C37007">
            <w:pPr>
              <w:spacing w:line="300" w:lineRule="exact"/>
              <w:jc w:val="center"/>
              <w:rPr>
                <w:color w:val="000000"/>
                <w:sz w:val="24"/>
              </w:rPr>
            </w:pPr>
            <w:r>
              <w:rPr>
                <w:rFonts w:hint="eastAsia"/>
                <w:color w:val="000000"/>
                <w:sz w:val="24"/>
              </w:rPr>
              <w:t>实际环保投资占总投资比例</w:t>
            </w:r>
          </w:p>
        </w:tc>
        <w:tc>
          <w:tcPr>
            <w:tcW w:w="1022" w:type="dxa"/>
            <w:tcBorders>
              <w:bottom w:val="single" w:sz="4" w:space="0" w:color="auto"/>
            </w:tcBorders>
            <w:vAlign w:val="center"/>
          </w:tcPr>
          <w:p w:rsidR="00C37007" w:rsidRDefault="00C37007">
            <w:pPr>
              <w:spacing w:line="300" w:lineRule="exact"/>
              <w:jc w:val="center"/>
              <w:rPr>
                <w:color w:val="000000"/>
                <w:sz w:val="24"/>
              </w:rPr>
            </w:pPr>
            <w:r>
              <w:rPr>
                <w:color w:val="000000"/>
                <w:sz w:val="24"/>
              </w:rPr>
              <w:t>0.80%</w:t>
            </w:r>
          </w:p>
        </w:tc>
      </w:tr>
      <w:tr w:rsidR="00C37007">
        <w:trPr>
          <w:cantSplit/>
          <w:trHeight w:val="797"/>
        </w:trPr>
        <w:tc>
          <w:tcPr>
            <w:tcW w:w="1944" w:type="dxa"/>
            <w:vAlign w:val="center"/>
          </w:tcPr>
          <w:p w:rsidR="00C37007" w:rsidRDefault="00C37007">
            <w:pPr>
              <w:spacing w:line="300" w:lineRule="exact"/>
              <w:jc w:val="center"/>
              <w:rPr>
                <w:color w:val="000000"/>
                <w:sz w:val="24"/>
              </w:rPr>
            </w:pPr>
            <w:r>
              <w:rPr>
                <w:rFonts w:hint="eastAsia"/>
                <w:color w:val="000000"/>
                <w:sz w:val="24"/>
              </w:rPr>
              <w:t>实际总投资</w:t>
            </w:r>
          </w:p>
          <w:p w:rsidR="00C37007" w:rsidRDefault="00C37007">
            <w:pPr>
              <w:spacing w:line="300" w:lineRule="exact"/>
              <w:jc w:val="center"/>
              <w:rPr>
                <w:color w:val="000000"/>
                <w:sz w:val="24"/>
              </w:rPr>
            </w:pPr>
            <w:r>
              <w:rPr>
                <w:rFonts w:hint="eastAsia"/>
                <w:color w:val="000000"/>
                <w:sz w:val="24"/>
              </w:rPr>
              <w:t>（万元）</w:t>
            </w:r>
          </w:p>
        </w:tc>
        <w:tc>
          <w:tcPr>
            <w:tcW w:w="2488" w:type="dxa"/>
            <w:gridSpan w:val="4"/>
            <w:vAlign w:val="center"/>
          </w:tcPr>
          <w:p w:rsidR="00C37007" w:rsidRDefault="00C37007">
            <w:pPr>
              <w:spacing w:line="300" w:lineRule="exact"/>
              <w:jc w:val="center"/>
              <w:rPr>
                <w:color w:val="000000"/>
                <w:sz w:val="24"/>
              </w:rPr>
            </w:pPr>
            <w:r>
              <w:rPr>
                <w:color w:val="000000"/>
                <w:sz w:val="24"/>
              </w:rPr>
              <w:t>2051.99</w:t>
            </w:r>
          </w:p>
        </w:tc>
        <w:tc>
          <w:tcPr>
            <w:tcW w:w="1388" w:type="dxa"/>
            <w:gridSpan w:val="3"/>
            <w:vAlign w:val="center"/>
          </w:tcPr>
          <w:p w:rsidR="00C37007" w:rsidRDefault="00C37007">
            <w:pPr>
              <w:spacing w:line="300" w:lineRule="exact"/>
              <w:jc w:val="center"/>
              <w:rPr>
                <w:color w:val="000000"/>
                <w:sz w:val="24"/>
              </w:rPr>
            </w:pPr>
            <w:r>
              <w:rPr>
                <w:rFonts w:hint="eastAsia"/>
                <w:color w:val="000000"/>
                <w:sz w:val="24"/>
              </w:rPr>
              <w:t>其中：环保投资（万元）</w:t>
            </w:r>
          </w:p>
        </w:tc>
        <w:tc>
          <w:tcPr>
            <w:tcW w:w="963" w:type="dxa"/>
            <w:gridSpan w:val="2"/>
            <w:vAlign w:val="center"/>
          </w:tcPr>
          <w:p w:rsidR="00C37007" w:rsidRDefault="00C37007">
            <w:pPr>
              <w:spacing w:line="300" w:lineRule="exact"/>
              <w:jc w:val="center"/>
              <w:rPr>
                <w:color w:val="000000"/>
                <w:sz w:val="24"/>
              </w:rPr>
            </w:pPr>
            <w:r>
              <w:rPr>
                <w:color w:val="000000"/>
                <w:sz w:val="24"/>
              </w:rPr>
              <w:t>76.676</w:t>
            </w:r>
          </w:p>
        </w:tc>
        <w:tc>
          <w:tcPr>
            <w:tcW w:w="1255" w:type="dxa"/>
            <w:gridSpan w:val="3"/>
            <w:vMerge/>
            <w:vAlign w:val="center"/>
          </w:tcPr>
          <w:p w:rsidR="00C37007" w:rsidRDefault="00C37007">
            <w:pPr>
              <w:spacing w:line="300" w:lineRule="exact"/>
              <w:jc w:val="center"/>
              <w:rPr>
                <w:color w:val="000000"/>
                <w:sz w:val="24"/>
              </w:rPr>
            </w:pPr>
          </w:p>
        </w:tc>
        <w:tc>
          <w:tcPr>
            <w:tcW w:w="1022" w:type="dxa"/>
            <w:tcBorders>
              <w:top w:val="single" w:sz="4" w:space="0" w:color="auto"/>
            </w:tcBorders>
            <w:vAlign w:val="center"/>
          </w:tcPr>
          <w:p w:rsidR="00C37007" w:rsidRDefault="00C37007">
            <w:pPr>
              <w:spacing w:line="300" w:lineRule="exact"/>
              <w:jc w:val="center"/>
              <w:rPr>
                <w:color w:val="000000"/>
                <w:sz w:val="24"/>
              </w:rPr>
            </w:pPr>
            <w:r>
              <w:rPr>
                <w:color w:val="000000"/>
                <w:sz w:val="24"/>
              </w:rPr>
              <w:t>3.74%</w:t>
            </w:r>
          </w:p>
        </w:tc>
      </w:tr>
      <w:tr w:rsidR="00C37007">
        <w:trPr>
          <w:cantSplit/>
          <w:trHeight w:val="616"/>
        </w:trPr>
        <w:tc>
          <w:tcPr>
            <w:tcW w:w="1944" w:type="dxa"/>
            <w:vAlign w:val="center"/>
          </w:tcPr>
          <w:p w:rsidR="00C37007" w:rsidRDefault="00C37007">
            <w:pPr>
              <w:spacing w:line="300" w:lineRule="exact"/>
              <w:jc w:val="center"/>
              <w:rPr>
                <w:color w:val="000000"/>
                <w:sz w:val="24"/>
              </w:rPr>
            </w:pPr>
            <w:r>
              <w:rPr>
                <w:rFonts w:hint="eastAsia"/>
                <w:color w:val="000000"/>
                <w:sz w:val="24"/>
              </w:rPr>
              <w:t>设计生产能力</w:t>
            </w:r>
          </w:p>
        </w:tc>
        <w:tc>
          <w:tcPr>
            <w:tcW w:w="2488" w:type="dxa"/>
            <w:gridSpan w:val="4"/>
            <w:vAlign w:val="center"/>
          </w:tcPr>
          <w:p w:rsidR="00C37007" w:rsidRDefault="00C37007">
            <w:pPr>
              <w:adjustRightInd w:val="0"/>
              <w:snapToGrid w:val="0"/>
              <w:spacing w:line="300" w:lineRule="exact"/>
              <w:rPr>
                <w:color w:val="000000"/>
                <w:sz w:val="24"/>
              </w:rPr>
            </w:pPr>
            <w:r>
              <w:rPr>
                <w:rFonts w:hint="eastAsia"/>
                <w:color w:val="000000"/>
                <w:sz w:val="24"/>
              </w:rPr>
              <w:t>最高供水规模为</w:t>
            </w:r>
            <w:r>
              <w:rPr>
                <w:color w:val="000000"/>
                <w:sz w:val="24"/>
              </w:rPr>
              <w:t>3500m</w:t>
            </w:r>
            <w:r>
              <w:rPr>
                <w:color w:val="000000"/>
                <w:sz w:val="24"/>
                <w:vertAlign w:val="superscript"/>
              </w:rPr>
              <w:t>3</w:t>
            </w:r>
            <w:r>
              <w:rPr>
                <w:color w:val="000000"/>
                <w:sz w:val="24"/>
              </w:rPr>
              <w:t>/d</w:t>
            </w:r>
            <w:r>
              <w:rPr>
                <w:rFonts w:hint="eastAsia"/>
                <w:color w:val="000000"/>
                <w:sz w:val="24"/>
              </w:rPr>
              <w:t>，配套建设输水管网</w:t>
            </w:r>
            <w:r>
              <w:rPr>
                <w:color w:val="000000"/>
                <w:sz w:val="24"/>
              </w:rPr>
              <w:t>16km</w:t>
            </w:r>
            <w:r>
              <w:rPr>
                <w:rFonts w:hint="eastAsia"/>
                <w:color w:val="000000"/>
                <w:sz w:val="24"/>
              </w:rPr>
              <w:t>；配水管网</w:t>
            </w:r>
            <w:r>
              <w:rPr>
                <w:color w:val="000000"/>
                <w:sz w:val="24"/>
              </w:rPr>
              <w:t>60km</w:t>
            </w:r>
            <w:r>
              <w:rPr>
                <w:rFonts w:hint="eastAsia"/>
                <w:color w:val="000000"/>
                <w:sz w:val="24"/>
              </w:rPr>
              <w:t>。</w:t>
            </w:r>
          </w:p>
        </w:tc>
        <w:tc>
          <w:tcPr>
            <w:tcW w:w="2351" w:type="dxa"/>
            <w:gridSpan w:val="5"/>
            <w:vAlign w:val="center"/>
          </w:tcPr>
          <w:p w:rsidR="00C37007" w:rsidRDefault="00C37007">
            <w:pPr>
              <w:spacing w:line="300" w:lineRule="exact"/>
              <w:jc w:val="center"/>
              <w:rPr>
                <w:color w:val="000000"/>
                <w:sz w:val="24"/>
              </w:rPr>
            </w:pPr>
            <w:r>
              <w:rPr>
                <w:rFonts w:hint="eastAsia"/>
                <w:color w:val="000000"/>
                <w:sz w:val="24"/>
              </w:rPr>
              <w:t>建设项目开工日期</w:t>
            </w:r>
          </w:p>
        </w:tc>
        <w:tc>
          <w:tcPr>
            <w:tcW w:w="2277" w:type="dxa"/>
            <w:gridSpan w:val="4"/>
            <w:vAlign w:val="center"/>
          </w:tcPr>
          <w:p w:rsidR="00C37007" w:rsidRDefault="00C37007">
            <w:pPr>
              <w:spacing w:line="300" w:lineRule="exact"/>
              <w:rPr>
                <w:color w:val="000000"/>
                <w:sz w:val="24"/>
              </w:rPr>
            </w:pPr>
            <w:r>
              <w:rPr>
                <w:color w:val="000000"/>
                <w:sz w:val="24"/>
              </w:rPr>
              <w:t>2013</w:t>
            </w:r>
            <w:r>
              <w:rPr>
                <w:rFonts w:hint="eastAsia"/>
                <w:color w:val="000000"/>
                <w:sz w:val="24"/>
              </w:rPr>
              <w:t>年</w:t>
            </w:r>
            <w:r>
              <w:rPr>
                <w:color w:val="000000"/>
                <w:sz w:val="24"/>
              </w:rPr>
              <w:t>8</w:t>
            </w:r>
            <w:r>
              <w:rPr>
                <w:rFonts w:hint="eastAsia"/>
                <w:color w:val="000000"/>
                <w:sz w:val="24"/>
              </w:rPr>
              <w:t>月</w:t>
            </w:r>
            <w:r>
              <w:rPr>
                <w:color w:val="000000"/>
                <w:sz w:val="24"/>
              </w:rPr>
              <w:t>19</w:t>
            </w:r>
            <w:r>
              <w:rPr>
                <w:rFonts w:hint="eastAsia"/>
                <w:color w:val="000000"/>
                <w:sz w:val="24"/>
              </w:rPr>
              <w:t>日</w:t>
            </w:r>
          </w:p>
        </w:tc>
      </w:tr>
      <w:tr w:rsidR="00C37007">
        <w:trPr>
          <w:cantSplit/>
          <w:trHeight w:val="959"/>
        </w:trPr>
        <w:tc>
          <w:tcPr>
            <w:tcW w:w="1944" w:type="dxa"/>
            <w:vAlign w:val="center"/>
          </w:tcPr>
          <w:p w:rsidR="00C37007" w:rsidRDefault="00C37007">
            <w:pPr>
              <w:spacing w:line="300" w:lineRule="exact"/>
              <w:jc w:val="center"/>
              <w:rPr>
                <w:color w:val="000000"/>
                <w:sz w:val="24"/>
              </w:rPr>
            </w:pPr>
            <w:r>
              <w:rPr>
                <w:rFonts w:hint="eastAsia"/>
                <w:color w:val="000000"/>
                <w:sz w:val="24"/>
              </w:rPr>
              <w:t>实际生产能力</w:t>
            </w:r>
          </w:p>
        </w:tc>
        <w:tc>
          <w:tcPr>
            <w:tcW w:w="2488" w:type="dxa"/>
            <w:gridSpan w:val="4"/>
            <w:vAlign w:val="center"/>
          </w:tcPr>
          <w:p w:rsidR="00C37007" w:rsidRDefault="00C37007">
            <w:pPr>
              <w:adjustRightInd w:val="0"/>
              <w:snapToGrid w:val="0"/>
              <w:spacing w:line="300" w:lineRule="exact"/>
              <w:rPr>
                <w:color w:val="000000"/>
                <w:sz w:val="24"/>
              </w:rPr>
            </w:pPr>
            <w:r>
              <w:rPr>
                <w:rFonts w:hint="eastAsia"/>
                <w:color w:val="000000"/>
                <w:sz w:val="24"/>
              </w:rPr>
              <w:t>最高供水规模为</w:t>
            </w:r>
            <w:r>
              <w:rPr>
                <w:color w:val="000000"/>
                <w:sz w:val="24"/>
              </w:rPr>
              <w:t>4200m</w:t>
            </w:r>
            <w:r>
              <w:rPr>
                <w:color w:val="000000"/>
                <w:sz w:val="24"/>
                <w:vertAlign w:val="superscript"/>
              </w:rPr>
              <w:t>3</w:t>
            </w:r>
            <w:r>
              <w:rPr>
                <w:color w:val="000000"/>
                <w:sz w:val="24"/>
              </w:rPr>
              <w:t>/d</w:t>
            </w:r>
            <w:r>
              <w:rPr>
                <w:rFonts w:hint="eastAsia"/>
                <w:color w:val="000000"/>
                <w:sz w:val="24"/>
              </w:rPr>
              <w:t>，配套建设输配水管网</w:t>
            </w:r>
            <w:r>
              <w:rPr>
                <w:color w:val="000000"/>
                <w:sz w:val="24"/>
              </w:rPr>
              <w:t>7.081km</w:t>
            </w:r>
            <w:r>
              <w:rPr>
                <w:rFonts w:hint="eastAsia"/>
                <w:color w:val="000000"/>
                <w:sz w:val="24"/>
              </w:rPr>
              <w:t>。</w:t>
            </w:r>
          </w:p>
        </w:tc>
        <w:tc>
          <w:tcPr>
            <w:tcW w:w="2351" w:type="dxa"/>
            <w:gridSpan w:val="5"/>
            <w:vAlign w:val="center"/>
          </w:tcPr>
          <w:p w:rsidR="00C37007" w:rsidRDefault="00C37007">
            <w:pPr>
              <w:spacing w:line="300" w:lineRule="exact"/>
              <w:jc w:val="center"/>
              <w:rPr>
                <w:color w:val="000000"/>
                <w:sz w:val="24"/>
              </w:rPr>
            </w:pPr>
            <w:r>
              <w:rPr>
                <w:rFonts w:hint="eastAsia"/>
                <w:color w:val="000000"/>
                <w:sz w:val="24"/>
              </w:rPr>
              <w:t>投入试运行日期</w:t>
            </w:r>
          </w:p>
        </w:tc>
        <w:tc>
          <w:tcPr>
            <w:tcW w:w="2277" w:type="dxa"/>
            <w:gridSpan w:val="4"/>
            <w:vAlign w:val="center"/>
          </w:tcPr>
          <w:p w:rsidR="00C37007" w:rsidRDefault="00C37007">
            <w:pPr>
              <w:spacing w:line="300" w:lineRule="exact"/>
              <w:rPr>
                <w:color w:val="000000"/>
                <w:sz w:val="24"/>
              </w:rPr>
            </w:pPr>
            <w:r>
              <w:rPr>
                <w:color w:val="000000"/>
                <w:sz w:val="24"/>
              </w:rPr>
              <w:t>2016</w:t>
            </w:r>
            <w:r>
              <w:rPr>
                <w:rFonts w:hint="eastAsia"/>
                <w:color w:val="000000"/>
                <w:sz w:val="24"/>
              </w:rPr>
              <w:t>年</w:t>
            </w:r>
            <w:r>
              <w:rPr>
                <w:color w:val="000000"/>
                <w:sz w:val="24"/>
              </w:rPr>
              <w:t>11</w:t>
            </w:r>
            <w:r>
              <w:rPr>
                <w:rFonts w:hint="eastAsia"/>
                <w:color w:val="000000"/>
                <w:sz w:val="24"/>
              </w:rPr>
              <w:t>月</w:t>
            </w:r>
            <w:r>
              <w:rPr>
                <w:color w:val="000000"/>
                <w:sz w:val="24"/>
              </w:rPr>
              <w:t>9</w:t>
            </w:r>
            <w:r>
              <w:rPr>
                <w:rFonts w:hint="eastAsia"/>
                <w:color w:val="000000"/>
                <w:sz w:val="24"/>
              </w:rPr>
              <w:t>日</w:t>
            </w:r>
          </w:p>
        </w:tc>
      </w:tr>
      <w:tr w:rsidR="00C37007">
        <w:trPr>
          <w:cantSplit/>
          <w:trHeight w:val="631"/>
        </w:trPr>
        <w:tc>
          <w:tcPr>
            <w:tcW w:w="1944" w:type="dxa"/>
            <w:tcBorders>
              <w:bottom w:val="single" w:sz="12" w:space="0" w:color="000000"/>
            </w:tcBorders>
            <w:vAlign w:val="center"/>
          </w:tcPr>
          <w:p w:rsidR="00C37007" w:rsidRDefault="00C37007">
            <w:pPr>
              <w:spacing w:line="300" w:lineRule="exact"/>
              <w:jc w:val="center"/>
              <w:rPr>
                <w:color w:val="000000"/>
                <w:sz w:val="24"/>
              </w:rPr>
            </w:pPr>
            <w:r>
              <w:rPr>
                <w:rFonts w:hint="eastAsia"/>
                <w:color w:val="000000"/>
                <w:sz w:val="24"/>
              </w:rPr>
              <w:t>调查经费</w:t>
            </w:r>
          </w:p>
        </w:tc>
        <w:tc>
          <w:tcPr>
            <w:tcW w:w="7116" w:type="dxa"/>
            <w:gridSpan w:val="13"/>
            <w:tcBorders>
              <w:bottom w:val="single" w:sz="12" w:space="0" w:color="000000"/>
            </w:tcBorders>
            <w:vAlign w:val="center"/>
          </w:tcPr>
          <w:p w:rsidR="00C37007" w:rsidRDefault="00C37007">
            <w:pPr>
              <w:spacing w:line="300" w:lineRule="exact"/>
              <w:jc w:val="center"/>
              <w:rPr>
                <w:color w:val="000000"/>
                <w:sz w:val="24"/>
              </w:rPr>
            </w:pPr>
            <w:r>
              <w:rPr>
                <w:rFonts w:hint="eastAsia"/>
                <w:color w:val="000000"/>
                <w:sz w:val="24"/>
              </w:rPr>
              <w:t>万元</w:t>
            </w:r>
          </w:p>
        </w:tc>
      </w:tr>
    </w:tbl>
    <w:p w:rsidR="00C37007" w:rsidRDefault="00C37007">
      <w:pPr>
        <w:autoSpaceDE w:val="0"/>
        <w:autoSpaceDN w:val="0"/>
        <w:adjustRightInd w:val="0"/>
        <w:spacing w:line="440" w:lineRule="exact"/>
        <w:jc w:val="left"/>
        <w:rPr>
          <w:rFonts w:ascii="宋体" w:cs="宋体"/>
          <w:b/>
          <w:bCs/>
          <w:color w:val="000000"/>
          <w:sz w:val="28"/>
          <w:szCs w:val="28"/>
        </w:rPr>
      </w:pPr>
      <w:r>
        <w:rPr>
          <w:rFonts w:ascii="宋体" w:hAnsi="宋体" w:cs="宋体" w:hint="eastAsia"/>
          <w:b/>
          <w:bCs/>
          <w:color w:val="000000"/>
          <w:sz w:val="28"/>
          <w:szCs w:val="28"/>
          <w:lang w:val="zh-CN"/>
        </w:rPr>
        <w:t>续表</w:t>
      </w:r>
      <w:r>
        <w:rPr>
          <w:rFonts w:ascii="宋体" w:hAnsi="宋体" w:cs="宋体"/>
          <w:b/>
          <w:bCs/>
          <w:color w:val="000000"/>
          <w:sz w:val="28"/>
          <w:szCs w:val="28"/>
        </w:rPr>
        <w:t>1</w:t>
      </w:r>
    </w:p>
    <w:tbl>
      <w:tblPr>
        <w:tblW w:w="9060" w:type="dxa"/>
        <w:tblInd w:w="-16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A0"/>
      </w:tblPr>
      <w:tblGrid>
        <w:gridCol w:w="1171"/>
        <w:gridCol w:w="7889"/>
      </w:tblGrid>
      <w:tr w:rsidR="00C37007">
        <w:trPr>
          <w:trHeight w:val="13568"/>
        </w:trPr>
        <w:tc>
          <w:tcPr>
            <w:tcW w:w="1171" w:type="dxa"/>
            <w:vAlign w:val="center"/>
          </w:tcPr>
          <w:p w:rsidR="00C37007" w:rsidRDefault="00C37007">
            <w:pPr>
              <w:autoSpaceDE w:val="0"/>
              <w:autoSpaceDN w:val="0"/>
              <w:adjustRightInd w:val="0"/>
              <w:spacing w:line="360" w:lineRule="auto"/>
              <w:jc w:val="center"/>
              <w:rPr>
                <w:rFonts w:eastAsia="Times New Roman"/>
                <w:b/>
                <w:bCs/>
                <w:color w:val="000000"/>
                <w:sz w:val="30"/>
                <w:szCs w:val="30"/>
              </w:rPr>
            </w:pPr>
            <w:r>
              <w:rPr>
                <w:rFonts w:ascii="宋体" w:hAnsi="宋体" w:cs="宋体" w:hint="eastAsia"/>
                <w:color w:val="000000"/>
                <w:sz w:val="24"/>
              </w:rPr>
              <w:t>项目建设过程简述</w:t>
            </w:r>
            <w:r>
              <w:rPr>
                <w:rFonts w:ascii="宋体" w:hAnsi="宋体" w:cs="宋体"/>
                <w:color w:val="000000"/>
                <w:sz w:val="24"/>
              </w:rPr>
              <w:t>(</w:t>
            </w:r>
            <w:r>
              <w:rPr>
                <w:rFonts w:ascii="宋体" w:hAnsi="宋体" w:cs="宋体" w:hint="eastAsia"/>
                <w:color w:val="000000"/>
                <w:sz w:val="24"/>
              </w:rPr>
              <w:t>项目立项～试运营</w:t>
            </w:r>
            <w:r>
              <w:rPr>
                <w:rFonts w:ascii="宋体" w:hAnsi="宋体" w:cs="宋体"/>
                <w:color w:val="000000"/>
                <w:sz w:val="24"/>
              </w:rPr>
              <w:t>)</w:t>
            </w:r>
          </w:p>
        </w:tc>
        <w:tc>
          <w:tcPr>
            <w:tcW w:w="7889" w:type="dxa"/>
          </w:tcPr>
          <w:p w:rsidR="00C37007" w:rsidRDefault="00C37007" w:rsidP="00C37007">
            <w:pPr>
              <w:autoSpaceDE w:val="0"/>
              <w:autoSpaceDN w:val="0"/>
              <w:adjustRightInd w:val="0"/>
              <w:spacing w:line="440" w:lineRule="exact"/>
              <w:ind w:firstLineChars="200" w:firstLine="31680"/>
              <w:rPr>
                <w:color w:val="000000"/>
                <w:sz w:val="24"/>
              </w:rPr>
            </w:pPr>
            <w:r>
              <w:rPr>
                <w:rFonts w:hint="eastAsia"/>
                <w:color w:val="000000"/>
                <w:sz w:val="24"/>
              </w:rPr>
              <w:t>（</w:t>
            </w:r>
            <w:r>
              <w:rPr>
                <w:color w:val="000000"/>
                <w:sz w:val="24"/>
              </w:rPr>
              <w:t>1</w:t>
            </w:r>
            <w:r>
              <w:rPr>
                <w:rFonts w:hint="eastAsia"/>
                <w:color w:val="000000"/>
                <w:sz w:val="24"/>
              </w:rPr>
              <w:t>）</w:t>
            </w:r>
            <w:r>
              <w:rPr>
                <w:color w:val="000000"/>
                <w:sz w:val="24"/>
              </w:rPr>
              <w:t>2008</w:t>
            </w:r>
            <w:r>
              <w:rPr>
                <w:rFonts w:hint="eastAsia"/>
                <w:color w:val="000000"/>
                <w:sz w:val="24"/>
              </w:rPr>
              <w:t>年</w:t>
            </w:r>
            <w:r>
              <w:rPr>
                <w:color w:val="000000"/>
                <w:sz w:val="24"/>
              </w:rPr>
              <w:t>12</w:t>
            </w:r>
            <w:r>
              <w:rPr>
                <w:rFonts w:hint="eastAsia"/>
                <w:color w:val="000000"/>
                <w:sz w:val="24"/>
              </w:rPr>
              <w:t>月，奉节县环境保护科技服务中心编制完成了《巫山县龙井乡组团供水工程环境影响报告表》。</w:t>
            </w:r>
          </w:p>
          <w:p w:rsidR="00C37007" w:rsidRDefault="00C37007" w:rsidP="00C37007">
            <w:pPr>
              <w:autoSpaceDE w:val="0"/>
              <w:autoSpaceDN w:val="0"/>
              <w:adjustRightInd w:val="0"/>
              <w:spacing w:line="440" w:lineRule="exact"/>
              <w:ind w:firstLineChars="200" w:firstLine="31680"/>
              <w:rPr>
                <w:color w:val="000000"/>
                <w:sz w:val="24"/>
              </w:rPr>
            </w:pPr>
            <w:r>
              <w:rPr>
                <w:rFonts w:hint="eastAsia"/>
                <w:color w:val="000000"/>
                <w:sz w:val="24"/>
              </w:rPr>
              <w:t>（</w:t>
            </w:r>
            <w:r>
              <w:rPr>
                <w:color w:val="000000"/>
                <w:sz w:val="24"/>
              </w:rPr>
              <w:t>2</w:t>
            </w:r>
            <w:r>
              <w:rPr>
                <w:rFonts w:hint="eastAsia"/>
                <w:color w:val="000000"/>
                <w:sz w:val="24"/>
              </w:rPr>
              <w:t>）</w:t>
            </w:r>
            <w:r>
              <w:rPr>
                <w:color w:val="000000"/>
                <w:sz w:val="24"/>
              </w:rPr>
              <w:t>2008</w:t>
            </w:r>
            <w:r>
              <w:rPr>
                <w:rFonts w:hint="eastAsia"/>
                <w:color w:val="000000"/>
                <w:sz w:val="24"/>
              </w:rPr>
              <w:t>年</w:t>
            </w:r>
            <w:r>
              <w:rPr>
                <w:color w:val="000000"/>
                <w:sz w:val="24"/>
              </w:rPr>
              <w:t>12</w:t>
            </w:r>
            <w:r>
              <w:rPr>
                <w:rFonts w:hint="eastAsia"/>
                <w:color w:val="000000"/>
                <w:sz w:val="24"/>
              </w:rPr>
              <w:t>月，巫山县环保局“渝（巫山）环评审</w:t>
            </w:r>
            <w:r>
              <w:rPr>
                <w:color w:val="000000"/>
                <w:sz w:val="24"/>
              </w:rPr>
              <w:t>[2008]102</w:t>
            </w:r>
            <w:r>
              <w:rPr>
                <w:rFonts w:hint="eastAsia"/>
                <w:color w:val="000000"/>
                <w:sz w:val="24"/>
              </w:rPr>
              <w:t>号”批复同意了“环评报告”。</w:t>
            </w:r>
          </w:p>
          <w:p w:rsidR="00C37007" w:rsidRDefault="00C37007" w:rsidP="00C37007">
            <w:pPr>
              <w:autoSpaceDE w:val="0"/>
              <w:autoSpaceDN w:val="0"/>
              <w:adjustRightInd w:val="0"/>
              <w:spacing w:line="440" w:lineRule="exact"/>
              <w:ind w:firstLineChars="200" w:firstLine="31680"/>
              <w:rPr>
                <w:color w:val="000000"/>
                <w:sz w:val="24"/>
              </w:rPr>
            </w:pPr>
            <w:r>
              <w:rPr>
                <w:rFonts w:hint="eastAsia"/>
                <w:color w:val="000000"/>
                <w:sz w:val="24"/>
              </w:rPr>
              <w:t>（</w:t>
            </w:r>
            <w:r>
              <w:rPr>
                <w:color w:val="000000"/>
                <w:sz w:val="24"/>
              </w:rPr>
              <w:t>3</w:t>
            </w:r>
            <w:r>
              <w:rPr>
                <w:rFonts w:hint="eastAsia"/>
                <w:color w:val="000000"/>
                <w:sz w:val="24"/>
              </w:rPr>
              <w:t>）</w:t>
            </w:r>
            <w:r>
              <w:rPr>
                <w:color w:val="000000"/>
                <w:sz w:val="24"/>
              </w:rPr>
              <w:t>2008</w:t>
            </w:r>
            <w:r>
              <w:rPr>
                <w:rFonts w:hint="eastAsia"/>
                <w:color w:val="000000"/>
                <w:sz w:val="24"/>
              </w:rPr>
              <w:t>年</w:t>
            </w:r>
            <w:r>
              <w:rPr>
                <w:color w:val="000000"/>
                <w:sz w:val="24"/>
              </w:rPr>
              <w:t>12</w:t>
            </w:r>
            <w:r>
              <w:rPr>
                <w:rFonts w:hint="eastAsia"/>
                <w:color w:val="000000"/>
                <w:sz w:val="24"/>
              </w:rPr>
              <w:t>月，巫山县环保局“渝（巫山）环准</w:t>
            </w:r>
            <w:r>
              <w:rPr>
                <w:color w:val="000000"/>
                <w:sz w:val="24"/>
              </w:rPr>
              <w:t>[2008]102</w:t>
            </w:r>
            <w:r>
              <w:rPr>
                <w:rFonts w:hint="eastAsia"/>
                <w:color w:val="000000"/>
                <w:sz w:val="24"/>
              </w:rPr>
              <w:t>号”批准项目拟选址龙井乡建设。</w:t>
            </w:r>
          </w:p>
          <w:p w:rsidR="00C37007" w:rsidRDefault="00C37007" w:rsidP="00C37007">
            <w:pPr>
              <w:autoSpaceDE w:val="0"/>
              <w:autoSpaceDN w:val="0"/>
              <w:adjustRightInd w:val="0"/>
              <w:spacing w:line="440" w:lineRule="exact"/>
              <w:ind w:firstLineChars="200" w:firstLine="31680"/>
              <w:rPr>
                <w:color w:val="000000"/>
                <w:sz w:val="24"/>
              </w:rPr>
            </w:pPr>
            <w:r>
              <w:rPr>
                <w:rFonts w:hint="eastAsia"/>
                <w:color w:val="000000"/>
                <w:sz w:val="24"/>
              </w:rPr>
              <w:t>（</w:t>
            </w:r>
            <w:r>
              <w:rPr>
                <w:color w:val="000000"/>
                <w:sz w:val="24"/>
              </w:rPr>
              <w:t>4</w:t>
            </w:r>
            <w:r>
              <w:rPr>
                <w:rFonts w:hint="eastAsia"/>
                <w:color w:val="000000"/>
                <w:sz w:val="24"/>
              </w:rPr>
              <w:t>）</w:t>
            </w:r>
            <w:r>
              <w:rPr>
                <w:color w:val="000000"/>
                <w:sz w:val="24"/>
              </w:rPr>
              <w:t>2009</w:t>
            </w:r>
            <w:r>
              <w:rPr>
                <w:rFonts w:hint="eastAsia"/>
                <w:color w:val="000000"/>
                <w:sz w:val="24"/>
              </w:rPr>
              <w:t>年</w:t>
            </w:r>
            <w:r>
              <w:rPr>
                <w:color w:val="000000"/>
                <w:sz w:val="24"/>
              </w:rPr>
              <w:t>12</w:t>
            </w:r>
            <w:r>
              <w:rPr>
                <w:rFonts w:hint="eastAsia"/>
                <w:color w:val="000000"/>
                <w:sz w:val="24"/>
              </w:rPr>
              <w:t>月，重庆江河工程咨询中心有限公司编制完成了《巫山县龙井乡组团供水工程可行性研究报告》（以下简称“可研报告”）。</w:t>
            </w:r>
          </w:p>
          <w:p w:rsidR="00C37007" w:rsidRDefault="00C37007" w:rsidP="00C37007">
            <w:pPr>
              <w:autoSpaceDE w:val="0"/>
              <w:autoSpaceDN w:val="0"/>
              <w:adjustRightInd w:val="0"/>
              <w:spacing w:line="440" w:lineRule="exact"/>
              <w:ind w:firstLineChars="200" w:firstLine="31680"/>
              <w:rPr>
                <w:color w:val="000000"/>
                <w:sz w:val="24"/>
              </w:rPr>
            </w:pPr>
            <w:r>
              <w:rPr>
                <w:rFonts w:hint="eastAsia"/>
                <w:color w:val="000000"/>
                <w:sz w:val="24"/>
              </w:rPr>
              <w:t>（</w:t>
            </w:r>
            <w:r>
              <w:rPr>
                <w:color w:val="000000"/>
                <w:sz w:val="24"/>
              </w:rPr>
              <w:t>5</w:t>
            </w:r>
            <w:r>
              <w:rPr>
                <w:rFonts w:hint="eastAsia"/>
                <w:color w:val="000000"/>
                <w:sz w:val="24"/>
              </w:rPr>
              <w:t>）</w:t>
            </w:r>
            <w:r>
              <w:rPr>
                <w:color w:val="000000"/>
                <w:sz w:val="24"/>
              </w:rPr>
              <w:t>2009</w:t>
            </w:r>
            <w:r>
              <w:rPr>
                <w:rFonts w:hint="eastAsia"/>
                <w:color w:val="000000"/>
                <w:sz w:val="24"/>
              </w:rPr>
              <w:t>年</w:t>
            </w:r>
            <w:r>
              <w:rPr>
                <w:color w:val="000000"/>
                <w:sz w:val="24"/>
              </w:rPr>
              <w:t>12</w:t>
            </w:r>
            <w:r>
              <w:rPr>
                <w:rFonts w:hint="eastAsia"/>
                <w:color w:val="000000"/>
                <w:sz w:val="24"/>
              </w:rPr>
              <w:t>月，巫山县发展和改革委员会以“山发改【</w:t>
            </w:r>
            <w:r>
              <w:rPr>
                <w:color w:val="000000"/>
                <w:sz w:val="24"/>
              </w:rPr>
              <w:t>2009</w:t>
            </w:r>
            <w:r>
              <w:rPr>
                <w:rFonts w:hint="eastAsia"/>
                <w:color w:val="000000"/>
                <w:sz w:val="24"/>
              </w:rPr>
              <w:t>】</w:t>
            </w:r>
            <w:r>
              <w:rPr>
                <w:color w:val="000000"/>
                <w:sz w:val="24"/>
              </w:rPr>
              <w:t>351</w:t>
            </w:r>
            <w:r>
              <w:rPr>
                <w:rFonts w:hint="eastAsia"/>
                <w:color w:val="000000"/>
                <w:sz w:val="24"/>
              </w:rPr>
              <w:t>号”《巫山县发展和改革委员会关于龙井乡组团供水工程可行性研究报告的批复》审查同意了项目建设。</w:t>
            </w:r>
          </w:p>
          <w:p w:rsidR="00C37007" w:rsidRDefault="00C37007" w:rsidP="00C37007">
            <w:pPr>
              <w:autoSpaceDE w:val="0"/>
              <w:autoSpaceDN w:val="0"/>
              <w:adjustRightInd w:val="0"/>
              <w:spacing w:line="440" w:lineRule="exact"/>
              <w:ind w:firstLineChars="200" w:firstLine="31680"/>
              <w:rPr>
                <w:color w:val="000000"/>
                <w:sz w:val="24"/>
              </w:rPr>
            </w:pPr>
            <w:r>
              <w:rPr>
                <w:rFonts w:hint="eastAsia"/>
                <w:color w:val="000000"/>
                <w:sz w:val="24"/>
              </w:rPr>
              <w:t>（</w:t>
            </w:r>
            <w:r>
              <w:rPr>
                <w:color w:val="000000"/>
                <w:sz w:val="24"/>
              </w:rPr>
              <w:t>6</w:t>
            </w:r>
            <w:r>
              <w:rPr>
                <w:rFonts w:hint="eastAsia"/>
                <w:color w:val="000000"/>
                <w:sz w:val="24"/>
              </w:rPr>
              <w:t>）</w:t>
            </w:r>
            <w:r>
              <w:rPr>
                <w:color w:val="000000"/>
                <w:sz w:val="24"/>
              </w:rPr>
              <w:t>2011</w:t>
            </w:r>
            <w:r>
              <w:rPr>
                <w:rFonts w:hint="eastAsia"/>
                <w:color w:val="000000"/>
                <w:sz w:val="24"/>
              </w:rPr>
              <w:t>年</w:t>
            </w:r>
            <w:r>
              <w:rPr>
                <w:color w:val="000000"/>
                <w:sz w:val="24"/>
              </w:rPr>
              <w:t>12</w:t>
            </w:r>
            <w:r>
              <w:rPr>
                <w:rFonts w:hint="eastAsia"/>
                <w:color w:val="000000"/>
                <w:sz w:val="24"/>
              </w:rPr>
              <w:t>月，重庆中设工程设计有限公司编制完成了《巫山县龙井乡组团供水工程初步设计》（以下简称“初步设计”）。</w:t>
            </w:r>
          </w:p>
          <w:p w:rsidR="00C37007" w:rsidRDefault="00C37007" w:rsidP="00C37007">
            <w:pPr>
              <w:autoSpaceDE w:val="0"/>
              <w:autoSpaceDN w:val="0"/>
              <w:adjustRightInd w:val="0"/>
              <w:spacing w:line="440" w:lineRule="exact"/>
              <w:ind w:firstLineChars="200" w:firstLine="31680"/>
              <w:rPr>
                <w:color w:val="000000"/>
                <w:sz w:val="24"/>
              </w:rPr>
            </w:pPr>
            <w:r>
              <w:rPr>
                <w:rFonts w:hint="eastAsia"/>
                <w:color w:val="000000"/>
                <w:sz w:val="24"/>
              </w:rPr>
              <w:t>（</w:t>
            </w:r>
            <w:r>
              <w:rPr>
                <w:color w:val="000000"/>
                <w:sz w:val="24"/>
              </w:rPr>
              <w:t>7</w:t>
            </w:r>
            <w:r>
              <w:rPr>
                <w:rFonts w:hint="eastAsia"/>
                <w:color w:val="000000"/>
                <w:sz w:val="24"/>
              </w:rPr>
              <w:t>）</w:t>
            </w:r>
            <w:r>
              <w:rPr>
                <w:color w:val="000000"/>
                <w:sz w:val="24"/>
              </w:rPr>
              <w:t>2011</w:t>
            </w:r>
            <w:r>
              <w:rPr>
                <w:rFonts w:hint="eastAsia"/>
                <w:color w:val="000000"/>
                <w:sz w:val="24"/>
              </w:rPr>
              <w:t>年</w:t>
            </w:r>
            <w:r>
              <w:rPr>
                <w:color w:val="000000"/>
                <w:sz w:val="24"/>
              </w:rPr>
              <w:t>12</w:t>
            </w:r>
            <w:r>
              <w:rPr>
                <w:rFonts w:hint="eastAsia"/>
                <w:color w:val="000000"/>
                <w:sz w:val="24"/>
              </w:rPr>
              <w:t>月，巫山县水务局以“巫山水务</w:t>
            </w:r>
            <w:r>
              <w:rPr>
                <w:color w:val="000000"/>
                <w:sz w:val="24"/>
              </w:rPr>
              <w:t>[2011]12</w:t>
            </w:r>
            <w:r>
              <w:rPr>
                <w:rFonts w:hint="eastAsia"/>
                <w:color w:val="000000"/>
                <w:sz w:val="24"/>
              </w:rPr>
              <w:t>号”《巫山水务局关于龙井乡组团供水工程初步设计的批复》批复了“初步设计”。</w:t>
            </w:r>
          </w:p>
          <w:p w:rsidR="00C37007" w:rsidRDefault="00C37007" w:rsidP="00C37007">
            <w:pPr>
              <w:autoSpaceDE w:val="0"/>
              <w:autoSpaceDN w:val="0"/>
              <w:adjustRightInd w:val="0"/>
              <w:spacing w:line="440" w:lineRule="exact"/>
              <w:ind w:firstLineChars="200" w:firstLine="31680"/>
              <w:rPr>
                <w:color w:val="000000"/>
              </w:rPr>
            </w:pPr>
            <w:r>
              <w:rPr>
                <w:rFonts w:hint="eastAsia"/>
                <w:color w:val="000000"/>
                <w:sz w:val="24"/>
              </w:rPr>
              <w:t>（</w:t>
            </w:r>
            <w:r>
              <w:rPr>
                <w:color w:val="000000"/>
                <w:sz w:val="24"/>
              </w:rPr>
              <w:t>8</w:t>
            </w:r>
            <w:r>
              <w:rPr>
                <w:rFonts w:hint="eastAsia"/>
                <w:color w:val="000000"/>
                <w:sz w:val="24"/>
              </w:rPr>
              <w:t>）</w:t>
            </w:r>
            <w:r>
              <w:rPr>
                <w:color w:val="000000"/>
                <w:sz w:val="24"/>
              </w:rPr>
              <w:t>2013</w:t>
            </w:r>
            <w:r>
              <w:rPr>
                <w:rFonts w:hint="eastAsia"/>
                <w:color w:val="000000"/>
                <w:sz w:val="24"/>
              </w:rPr>
              <w:t>年</w:t>
            </w:r>
            <w:r>
              <w:rPr>
                <w:color w:val="000000"/>
                <w:sz w:val="24"/>
              </w:rPr>
              <w:t>8</w:t>
            </w:r>
            <w:r>
              <w:rPr>
                <w:rFonts w:hint="eastAsia"/>
                <w:color w:val="000000"/>
                <w:sz w:val="24"/>
              </w:rPr>
              <w:t>月本工程开始建设，</w:t>
            </w:r>
            <w:r>
              <w:rPr>
                <w:color w:val="000000"/>
                <w:sz w:val="24"/>
              </w:rPr>
              <w:t>2015</w:t>
            </w:r>
            <w:r>
              <w:rPr>
                <w:rFonts w:hint="eastAsia"/>
                <w:color w:val="000000"/>
                <w:sz w:val="24"/>
              </w:rPr>
              <w:t>年</w:t>
            </w:r>
            <w:r>
              <w:rPr>
                <w:color w:val="000000"/>
                <w:sz w:val="24"/>
              </w:rPr>
              <w:t>10</w:t>
            </w:r>
            <w:r>
              <w:rPr>
                <w:rFonts w:hint="eastAsia"/>
                <w:color w:val="000000"/>
                <w:sz w:val="24"/>
              </w:rPr>
              <w:t>月完成相关建设工作，</w:t>
            </w:r>
            <w:r>
              <w:rPr>
                <w:color w:val="000000"/>
                <w:sz w:val="24"/>
              </w:rPr>
              <w:t>2016</w:t>
            </w:r>
            <w:r>
              <w:rPr>
                <w:rFonts w:hint="eastAsia"/>
                <w:color w:val="000000"/>
                <w:sz w:val="24"/>
              </w:rPr>
              <w:t>年</w:t>
            </w:r>
            <w:r>
              <w:rPr>
                <w:color w:val="000000"/>
                <w:sz w:val="24"/>
              </w:rPr>
              <w:t>11</w:t>
            </w:r>
            <w:r>
              <w:rPr>
                <w:rFonts w:hint="eastAsia"/>
                <w:color w:val="000000"/>
                <w:sz w:val="24"/>
              </w:rPr>
              <w:t>月投入试运行。</w:t>
            </w:r>
          </w:p>
        </w:tc>
      </w:tr>
    </w:tbl>
    <w:p w:rsidR="00C37007" w:rsidRDefault="00C37007" w:rsidP="00136596">
      <w:pPr>
        <w:spacing w:line="440" w:lineRule="exact"/>
      </w:pPr>
    </w:p>
    <w:sectPr w:rsidR="00C37007" w:rsidSect="00136596">
      <w:pgSz w:w="11906" w:h="16838"/>
      <w:pgMar w:top="1247"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07" w:rsidRDefault="00C37007" w:rsidP="000D4C7E">
      <w:r>
        <w:separator/>
      </w:r>
    </w:p>
  </w:endnote>
  <w:endnote w:type="continuationSeparator" w:id="0">
    <w:p w:rsidR="00C37007" w:rsidRDefault="00C37007" w:rsidP="000D4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aramond">
    <w:panose1 w:val="00000000000000000000"/>
    <w:charset w:val="00"/>
    <w:family w:val="roman"/>
    <w:notTrueType/>
    <w:pitch w:val="default"/>
    <w:sig w:usb0="00000003" w:usb1="00000000" w:usb2="00000000" w:usb3="00000000" w:csb0="00000001" w:csb1="00000000"/>
  </w:font>
  <w:font w:name="MS Minchofalt">
    <w:altName w:val="MS Mincho"/>
    <w:panose1 w:val="00000000000000000000"/>
    <w:charset w:val="80"/>
    <w:family w:val="modern"/>
    <w:notTrueType/>
    <w:pitch w:val="default"/>
    <w:sig w:usb0="00000001" w:usb1="08070000" w:usb2="00000010" w:usb3="00000000" w:csb0="00020000" w:csb1="00000000"/>
  </w:font>
  <w:font w:name="MingLiUfalt">
    <w:altName w:val="MingLiU"/>
    <w:panose1 w:val="00000000000000000000"/>
    <w:charset w:val="88"/>
    <w:family w:val="modern"/>
    <w:notTrueType/>
    <w:pitch w:val="default"/>
    <w:sig w:usb0="00000001" w:usb1="08080000" w:usb2="00000010" w:usb3="00000000" w:csb0="00100000" w:csb1="00000000"/>
  </w:font>
  <w:font w:name="Gungsuh">
    <w:panose1 w:val="00000000000000000000"/>
    <w:charset w:val="81"/>
    <w:family w:val="roman"/>
    <w:notTrueType/>
    <w:pitch w:val="default"/>
    <w:sig w:usb0="00000001" w:usb1="09060000" w:usb2="00000010" w:usb3="00000000" w:csb0="00080000" w:csb1="00000000"/>
  </w:font>
  <w:font w:name="宋体o碊攀袚..">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07" w:rsidRDefault="00C37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07" w:rsidRDefault="00C3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7007" w:rsidRDefault="00C3700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07" w:rsidRDefault="00C37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07" w:rsidRDefault="00C37007" w:rsidP="000D4C7E">
      <w:r>
        <w:separator/>
      </w:r>
    </w:p>
  </w:footnote>
  <w:footnote w:type="continuationSeparator" w:id="0">
    <w:p w:rsidR="00C37007" w:rsidRDefault="00C37007" w:rsidP="000D4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07" w:rsidRDefault="00C370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07" w:rsidRDefault="00C3700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07" w:rsidRDefault="00C370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032C5"/>
    <w:multiLevelType w:val="singleLevel"/>
    <w:tmpl w:val="579032C5"/>
    <w:lvl w:ilvl="0">
      <w:start w:val="1"/>
      <w:numFmt w:val="decimal"/>
      <w:suff w:val="nothing"/>
      <w:lvlText w:val="（%1）"/>
      <w:lvlJc w:val="left"/>
      <w:rPr>
        <w:rFonts w:cs="Times New Roman"/>
      </w:rPr>
    </w:lvl>
  </w:abstractNum>
  <w:abstractNum w:abstractNumId="1">
    <w:nsid w:val="579043FD"/>
    <w:multiLevelType w:val="singleLevel"/>
    <w:tmpl w:val="579043FD"/>
    <w:lvl w:ilvl="0">
      <w:start w:val="1"/>
      <w:numFmt w:val="decimal"/>
      <w:suff w:val="nothing"/>
      <w:lvlText w:val="（%1）"/>
      <w:lvlJc w:val="left"/>
      <w:rPr>
        <w:rFonts w:cs="Times New Roman"/>
      </w:rPr>
    </w:lvl>
  </w:abstractNum>
  <w:abstractNum w:abstractNumId="2">
    <w:nsid w:val="594745EB"/>
    <w:multiLevelType w:val="singleLevel"/>
    <w:tmpl w:val="594745EB"/>
    <w:lvl w:ilvl="0">
      <w:start w:val="3"/>
      <w:numFmt w:val="decimal"/>
      <w:suff w:val="nothing"/>
      <w:lvlText w:val="%1、"/>
      <w:lvlJc w:val="left"/>
      <w:rPr>
        <w:rFonts w:cs="Times New Roman"/>
      </w:rPr>
    </w:lvl>
  </w:abstractNum>
  <w:abstractNum w:abstractNumId="3">
    <w:nsid w:val="594753B6"/>
    <w:multiLevelType w:val="singleLevel"/>
    <w:tmpl w:val="594753B6"/>
    <w:lvl w:ilvl="0">
      <w:start w:val="5"/>
      <w:numFmt w:val="decimal"/>
      <w:suff w:val="nothing"/>
      <w:lvlText w:val="%1、"/>
      <w:lvlJc w:val="left"/>
      <w:rPr>
        <w:rFonts w:cs="Times New Roman"/>
      </w:rPr>
    </w:lvl>
  </w:abstractNum>
  <w:abstractNum w:abstractNumId="4">
    <w:nsid w:val="59475440"/>
    <w:multiLevelType w:val="singleLevel"/>
    <w:tmpl w:val="59475440"/>
    <w:lvl w:ilvl="0">
      <w:start w:val="1"/>
      <w:numFmt w:val="decimal"/>
      <w:suff w:val="nothing"/>
      <w:lvlText w:val="%1、"/>
      <w:lvlJc w:val="left"/>
      <w:rPr>
        <w:rFonts w:cs="Times New Roman"/>
      </w:rPr>
    </w:lvl>
  </w:abstractNum>
  <w:abstractNum w:abstractNumId="5">
    <w:nsid w:val="594757F0"/>
    <w:multiLevelType w:val="singleLevel"/>
    <w:tmpl w:val="594757F0"/>
    <w:lvl w:ilvl="0">
      <w:start w:val="4"/>
      <w:numFmt w:val="chineseCounting"/>
      <w:suff w:val="nothing"/>
      <w:lvlText w:val="%1、"/>
      <w:lvlJc w:val="left"/>
      <w:rPr>
        <w:rFonts w:cs="Times New Roman"/>
      </w:rPr>
    </w:lvl>
  </w:abstractNum>
  <w:abstractNum w:abstractNumId="6">
    <w:nsid w:val="59475D00"/>
    <w:multiLevelType w:val="singleLevel"/>
    <w:tmpl w:val="59475D00"/>
    <w:lvl w:ilvl="0">
      <w:start w:val="1"/>
      <w:numFmt w:val="chineseCounting"/>
      <w:suff w:val="nothing"/>
      <w:lvlText w:val="%1、"/>
      <w:lvlJc w:val="left"/>
      <w:rPr>
        <w:rFonts w:cs="Times New Roman"/>
      </w:rPr>
    </w:lvl>
  </w:abstractNum>
  <w:abstractNum w:abstractNumId="7">
    <w:nsid w:val="59476A21"/>
    <w:multiLevelType w:val="singleLevel"/>
    <w:tmpl w:val="59476A21"/>
    <w:lvl w:ilvl="0">
      <w:start w:val="1"/>
      <w:numFmt w:val="chineseCounting"/>
      <w:suff w:val="nothing"/>
      <w:lvlText w:val="%1、"/>
      <w:lvlJc w:val="left"/>
      <w:rPr>
        <w:rFonts w:cs="Times New Roman"/>
      </w:rPr>
    </w:lvl>
  </w:abstractNum>
  <w:abstractNum w:abstractNumId="8">
    <w:nsid w:val="59B78C97"/>
    <w:multiLevelType w:val="singleLevel"/>
    <w:tmpl w:val="59B78C97"/>
    <w:lvl w:ilvl="0">
      <w:start w:val="1"/>
      <w:numFmt w:val="decimal"/>
      <w:suff w:val="nothing"/>
      <w:lvlText w:val="（%1）"/>
      <w:lvlJc w:val="left"/>
      <w:rPr>
        <w:rFonts w:cs="Times New Roman"/>
      </w:rPr>
    </w:lvl>
  </w:abstractNum>
  <w:abstractNum w:abstractNumId="9">
    <w:nsid w:val="59B8E0A3"/>
    <w:multiLevelType w:val="singleLevel"/>
    <w:tmpl w:val="59B8E0A3"/>
    <w:lvl w:ilvl="0">
      <w:start w:val="4"/>
      <w:numFmt w:val="decimal"/>
      <w:suff w:val="nothing"/>
      <w:lvlText w:val="%1、"/>
      <w:lvlJc w:val="left"/>
      <w:rPr>
        <w:rFonts w:cs="Times New Roman"/>
      </w:rPr>
    </w:lvl>
  </w:abstractNum>
  <w:abstractNum w:abstractNumId="10">
    <w:nsid w:val="59B8E27F"/>
    <w:multiLevelType w:val="singleLevel"/>
    <w:tmpl w:val="59B8E27F"/>
    <w:lvl w:ilvl="0">
      <w:start w:val="2"/>
      <w:numFmt w:val="decimal"/>
      <w:suff w:val="nothing"/>
      <w:lvlText w:val="（%1）"/>
      <w:lvlJc w:val="left"/>
      <w:rPr>
        <w:rFonts w:cs="Times New Roman"/>
      </w:rPr>
    </w:lvl>
  </w:abstractNum>
  <w:abstractNum w:abstractNumId="11">
    <w:nsid w:val="59B8F923"/>
    <w:multiLevelType w:val="singleLevel"/>
    <w:tmpl w:val="59B8F923"/>
    <w:lvl w:ilvl="0">
      <w:start w:val="1"/>
      <w:numFmt w:val="decimal"/>
      <w:suff w:val="nothing"/>
      <w:lvlText w:val="%1、"/>
      <w:lvlJc w:val="left"/>
      <w:rPr>
        <w:rFonts w:cs="Times New Roman"/>
      </w:rPr>
    </w:lvl>
  </w:abstractNum>
  <w:abstractNum w:abstractNumId="12">
    <w:nsid w:val="59B90BB3"/>
    <w:multiLevelType w:val="singleLevel"/>
    <w:tmpl w:val="59B90BB3"/>
    <w:lvl w:ilvl="0">
      <w:start w:val="3"/>
      <w:numFmt w:val="decimal"/>
      <w:suff w:val="nothing"/>
      <w:lvlText w:val="%1、"/>
      <w:lvlJc w:val="left"/>
      <w:rPr>
        <w:rFonts w:cs="Times New Roman"/>
      </w:rPr>
    </w:lvl>
  </w:abstractNum>
  <w:abstractNum w:abstractNumId="13">
    <w:nsid w:val="59B90C10"/>
    <w:multiLevelType w:val="singleLevel"/>
    <w:tmpl w:val="59B90C10"/>
    <w:lvl w:ilvl="0">
      <w:start w:val="3"/>
      <w:numFmt w:val="chineseCounting"/>
      <w:suff w:val="nothing"/>
      <w:lvlText w:val="%1、"/>
      <w:lvlJc w:val="left"/>
      <w:rPr>
        <w:rFonts w:cs="Times New Roman"/>
      </w:rPr>
    </w:lvl>
  </w:abstractNum>
  <w:abstractNum w:abstractNumId="14">
    <w:nsid w:val="59B918D5"/>
    <w:multiLevelType w:val="singleLevel"/>
    <w:tmpl w:val="59B918D5"/>
    <w:lvl w:ilvl="0">
      <w:start w:val="2"/>
      <w:numFmt w:val="decimal"/>
      <w:suff w:val="nothing"/>
      <w:lvlText w:val="%1、"/>
      <w:lvlJc w:val="left"/>
      <w:rPr>
        <w:rFonts w:cs="Times New Roman"/>
      </w:rPr>
    </w:lvl>
  </w:abstractNum>
  <w:num w:numId="1">
    <w:abstractNumId w:val="8"/>
  </w:num>
  <w:num w:numId="2">
    <w:abstractNumId w:val="0"/>
  </w:num>
  <w:num w:numId="3">
    <w:abstractNumId w:val="1"/>
  </w:num>
  <w:num w:numId="4">
    <w:abstractNumId w:val="4"/>
  </w:num>
  <w:num w:numId="5">
    <w:abstractNumId w:val="2"/>
  </w:num>
  <w:num w:numId="6">
    <w:abstractNumId w:val="3"/>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22B"/>
    <w:rsid w:val="00006C7C"/>
    <w:rsid w:val="000076FF"/>
    <w:rsid w:val="000146DC"/>
    <w:rsid w:val="0001563B"/>
    <w:rsid w:val="00020310"/>
    <w:rsid w:val="00020EC7"/>
    <w:rsid w:val="00024DC3"/>
    <w:rsid w:val="00024F2C"/>
    <w:rsid w:val="00030CC0"/>
    <w:rsid w:val="000330B1"/>
    <w:rsid w:val="000364B5"/>
    <w:rsid w:val="00040084"/>
    <w:rsid w:val="00055A3C"/>
    <w:rsid w:val="0006146E"/>
    <w:rsid w:val="0006232B"/>
    <w:rsid w:val="00065221"/>
    <w:rsid w:val="00065448"/>
    <w:rsid w:val="000655BF"/>
    <w:rsid w:val="000663C1"/>
    <w:rsid w:val="00070C47"/>
    <w:rsid w:val="00072B04"/>
    <w:rsid w:val="000762DB"/>
    <w:rsid w:val="00076D69"/>
    <w:rsid w:val="00077664"/>
    <w:rsid w:val="00077E5A"/>
    <w:rsid w:val="00083B1A"/>
    <w:rsid w:val="00084F55"/>
    <w:rsid w:val="000A0D7A"/>
    <w:rsid w:val="000A3B17"/>
    <w:rsid w:val="000A4E47"/>
    <w:rsid w:val="000A4E7F"/>
    <w:rsid w:val="000B5F74"/>
    <w:rsid w:val="000B6E6C"/>
    <w:rsid w:val="000B7276"/>
    <w:rsid w:val="000C7885"/>
    <w:rsid w:val="000D2512"/>
    <w:rsid w:val="000D38CD"/>
    <w:rsid w:val="000D4C7E"/>
    <w:rsid w:val="000E3B1F"/>
    <w:rsid w:val="000E5A95"/>
    <w:rsid w:val="000F7A1B"/>
    <w:rsid w:val="00102E1F"/>
    <w:rsid w:val="00103352"/>
    <w:rsid w:val="001238B3"/>
    <w:rsid w:val="00124CC7"/>
    <w:rsid w:val="00136596"/>
    <w:rsid w:val="00142976"/>
    <w:rsid w:val="001479D0"/>
    <w:rsid w:val="00151C2A"/>
    <w:rsid w:val="00151D1B"/>
    <w:rsid w:val="00155738"/>
    <w:rsid w:val="00155AC8"/>
    <w:rsid w:val="00164CD3"/>
    <w:rsid w:val="00170744"/>
    <w:rsid w:val="00172A27"/>
    <w:rsid w:val="001745E0"/>
    <w:rsid w:val="00177317"/>
    <w:rsid w:val="00182F0C"/>
    <w:rsid w:val="001868E5"/>
    <w:rsid w:val="00191E41"/>
    <w:rsid w:val="00192140"/>
    <w:rsid w:val="00194FBC"/>
    <w:rsid w:val="0019618D"/>
    <w:rsid w:val="00197301"/>
    <w:rsid w:val="001A09CE"/>
    <w:rsid w:val="001A137A"/>
    <w:rsid w:val="001A6DE0"/>
    <w:rsid w:val="001B3E59"/>
    <w:rsid w:val="001D1722"/>
    <w:rsid w:val="001D1D99"/>
    <w:rsid w:val="001E3F00"/>
    <w:rsid w:val="001E49F7"/>
    <w:rsid w:val="001F5391"/>
    <w:rsid w:val="00205CD0"/>
    <w:rsid w:val="0020606D"/>
    <w:rsid w:val="00207933"/>
    <w:rsid w:val="00214659"/>
    <w:rsid w:val="002358B7"/>
    <w:rsid w:val="00242E62"/>
    <w:rsid w:val="00243658"/>
    <w:rsid w:val="0025151A"/>
    <w:rsid w:val="00251E0F"/>
    <w:rsid w:val="002537BE"/>
    <w:rsid w:val="002638CA"/>
    <w:rsid w:val="0027242C"/>
    <w:rsid w:val="00276AE8"/>
    <w:rsid w:val="0027796F"/>
    <w:rsid w:val="00291ECF"/>
    <w:rsid w:val="00294343"/>
    <w:rsid w:val="0029516B"/>
    <w:rsid w:val="002C1E30"/>
    <w:rsid w:val="002C1F40"/>
    <w:rsid w:val="002C2F1D"/>
    <w:rsid w:val="002E0DBF"/>
    <w:rsid w:val="002E44F5"/>
    <w:rsid w:val="002F7CA8"/>
    <w:rsid w:val="003104AA"/>
    <w:rsid w:val="00323195"/>
    <w:rsid w:val="00325B28"/>
    <w:rsid w:val="003277BA"/>
    <w:rsid w:val="0033251B"/>
    <w:rsid w:val="00335781"/>
    <w:rsid w:val="003709CC"/>
    <w:rsid w:val="003742A9"/>
    <w:rsid w:val="003755C7"/>
    <w:rsid w:val="00381D26"/>
    <w:rsid w:val="00382D9B"/>
    <w:rsid w:val="003918E3"/>
    <w:rsid w:val="003929FC"/>
    <w:rsid w:val="003931D8"/>
    <w:rsid w:val="00395B14"/>
    <w:rsid w:val="003A12FB"/>
    <w:rsid w:val="003A2B7E"/>
    <w:rsid w:val="003A588F"/>
    <w:rsid w:val="003B4A78"/>
    <w:rsid w:val="003B5AEE"/>
    <w:rsid w:val="003C2660"/>
    <w:rsid w:val="003C5EDA"/>
    <w:rsid w:val="003C7EB1"/>
    <w:rsid w:val="003E5F1B"/>
    <w:rsid w:val="003E7786"/>
    <w:rsid w:val="003F4D2A"/>
    <w:rsid w:val="003F6170"/>
    <w:rsid w:val="003F7A4F"/>
    <w:rsid w:val="00401EAF"/>
    <w:rsid w:val="004032B5"/>
    <w:rsid w:val="00403ABF"/>
    <w:rsid w:val="004049D9"/>
    <w:rsid w:val="00411C22"/>
    <w:rsid w:val="00413AF0"/>
    <w:rsid w:val="00425AA7"/>
    <w:rsid w:val="00425BC6"/>
    <w:rsid w:val="004261AF"/>
    <w:rsid w:val="00434352"/>
    <w:rsid w:val="00434BD5"/>
    <w:rsid w:val="00442474"/>
    <w:rsid w:val="0044648F"/>
    <w:rsid w:val="00447A56"/>
    <w:rsid w:val="00453230"/>
    <w:rsid w:val="004553D0"/>
    <w:rsid w:val="00470B32"/>
    <w:rsid w:val="00472338"/>
    <w:rsid w:val="004723A6"/>
    <w:rsid w:val="004751AC"/>
    <w:rsid w:val="00480F9B"/>
    <w:rsid w:val="004913AF"/>
    <w:rsid w:val="00496B27"/>
    <w:rsid w:val="004A41A5"/>
    <w:rsid w:val="004C1133"/>
    <w:rsid w:val="004C1834"/>
    <w:rsid w:val="004C4365"/>
    <w:rsid w:val="004C52DC"/>
    <w:rsid w:val="004C5FE6"/>
    <w:rsid w:val="004D2C4E"/>
    <w:rsid w:val="004D30AB"/>
    <w:rsid w:val="004D57C7"/>
    <w:rsid w:val="004E2479"/>
    <w:rsid w:val="00500FD8"/>
    <w:rsid w:val="00512788"/>
    <w:rsid w:val="00514904"/>
    <w:rsid w:val="005172EB"/>
    <w:rsid w:val="00520F67"/>
    <w:rsid w:val="005246F7"/>
    <w:rsid w:val="005253BD"/>
    <w:rsid w:val="00530DC2"/>
    <w:rsid w:val="0053534C"/>
    <w:rsid w:val="005479F1"/>
    <w:rsid w:val="005634F5"/>
    <w:rsid w:val="00567900"/>
    <w:rsid w:val="00567DBF"/>
    <w:rsid w:val="0058518A"/>
    <w:rsid w:val="00587CCE"/>
    <w:rsid w:val="00591717"/>
    <w:rsid w:val="00592228"/>
    <w:rsid w:val="005932E0"/>
    <w:rsid w:val="00595B20"/>
    <w:rsid w:val="005A40DC"/>
    <w:rsid w:val="005A621E"/>
    <w:rsid w:val="005B1C4B"/>
    <w:rsid w:val="005B24D2"/>
    <w:rsid w:val="005B3E01"/>
    <w:rsid w:val="005C04B3"/>
    <w:rsid w:val="005C28F5"/>
    <w:rsid w:val="005C31CF"/>
    <w:rsid w:val="005C487C"/>
    <w:rsid w:val="005D33DA"/>
    <w:rsid w:val="005E3EA1"/>
    <w:rsid w:val="005E4F2A"/>
    <w:rsid w:val="005E7364"/>
    <w:rsid w:val="005F0843"/>
    <w:rsid w:val="005F7ECC"/>
    <w:rsid w:val="0061487D"/>
    <w:rsid w:val="006335EC"/>
    <w:rsid w:val="006435D4"/>
    <w:rsid w:val="006459D6"/>
    <w:rsid w:val="006478D3"/>
    <w:rsid w:val="00655C2E"/>
    <w:rsid w:val="00657363"/>
    <w:rsid w:val="00664859"/>
    <w:rsid w:val="006678EF"/>
    <w:rsid w:val="00672AC8"/>
    <w:rsid w:val="00682061"/>
    <w:rsid w:val="00682674"/>
    <w:rsid w:val="00690D36"/>
    <w:rsid w:val="006A6AA4"/>
    <w:rsid w:val="006A7089"/>
    <w:rsid w:val="006B2131"/>
    <w:rsid w:val="006B6D74"/>
    <w:rsid w:val="006D0288"/>
    <w:rsid w:val="006D35D0"/>
    <w:rsid w:val="006D542A"/>
    <w:rsid w:val="006F36F9"/>
    <w:rsid w:val="006F52D0"/>
    <w:rsid w:val="00700DF7"/>
    <w:rsid w:val="007028B2"/>
    <w:rsid w:val="00706EF0"/>
    <w:rsid w:val="00710E73"/>
    <w:rsid w:val="007145BD"/>
    <w:rsid w:val="0071555D"/>
    <w:rsid w:val="007155E3"/>
    <w:rsid w:val="007246A0"/>
    <w:rsid w:val="00725139"/>
    <w:rsid w:val="00725B91"/>
    <w:rsid w:val="00741C45"/>
    <w:rsid w:val="00750F87"/>
    <w:rsid w:val="00753D63"/>
    <w:rsid w:val="00756B4D"/>
    <w:rsid w:val="00763D8A"/>
    <w:rsid w:val="00765B03"/>
    <w:rsid w:val="00772992"/>
    <w:rsid w:val="00782484"/>
    <w:rsid w:val="0078756F"/>
    <w:rsid w:val="0079176C"/>
    <w:rsid w:val="007A1808"/>
    <w:rsid w:val="007A7274"/>
    <w:rsid w:val="007B463E"/>
    <w:rsid w:val="007C4B16"/>
    <w:rsid w:val="007D01A0"/>
    <w:rsid w:val="007D213D"/>
    <w:rsid w:val="007F6C4A"/>
    <w:rsid w:val="007F7E93"/>
    <w:rsid w:val="008031B7"/>
    <w:rsid w:val="00806F7C"/>
    <w:rsid w:val="0081091A"/>
    <w:rsid w:val="00812FED"/>
    <w:rsid w:val="008159A9"/>
    <w:rsid w:val="00817B50"/>
    <w:rsid w:val="00820415"/>
    <w:rsid w:val="008332B1"/>
    <w:rsid w:val="008375EF"/>
    <w:rsid w:val="0084188A"/>
    <w:rsid w:val="00845A99"/>
    <w:rsid w:val="00845D25"/>
    <w:rsid w:val="00847228"/>
    <w:rsid w:val="00852180"/>
    <w:rsid w:val="00854C65"/>
    <w:rsid w:val="00861ED5"/>
    <w:rsid w:val="00875720"/>
    <w:rsid w:val="0087682B"/>
    <w:rsid w:val="0087782C"/>
    <w:rsid w:val="008837F8"/>
    <w:rsid w:val="008865B2"/>
    <w:rsid w:val="00887E6D"/>
    <w:rsid w:val="00897131"/>
    <w:rsid w:val="008A3596"/>
    <w:rsid w:val="008A46A7"/>
    <w:rsid w:val="008A5405"/>
    <w:rsid w:val="008A5B4F"/>
    <w:rsid w:val="008B283C"/>
    <w:rsid w:val="008B7E2B"/>
    <w:rsid w:val="008C3DCC"/>
    <w:rsid w:val="008C5D20"/>
    <w:rsid w:val="008D01C1"/>
    <w:rsid w:val="008D4F50"/>
    <w:rsid w:val="008D595E"/>
    <w:rsid w:val="008E496A"/>
    <w:rsid w:val="008F0A6D"/>
    <w:rsid w:val="008F3F8C"/>
    <w:rsid w:val="008F653C"/>
    <w:rsid w:val="008F763B"/>
    <w:rsid w:val="008F7B63"/>
    <w:rsid w:val="009129C4"/>
    <w:rsid w:val="00913AAF"/>
    <w:rsid w:val="00913DC1"/>
    <w:rsid w:val="009166FA"/>
    <w:rsid w:val="00920CC7"/>
    <w:rsid w:val="00921D62"/>
    <w:rsid w:val="0093070C"/>
    <w:rsid w:val="00934E5E"/>
    <w:rsid w:val="00937065"/>
    <w:rsid w:val="009376CA"/>
    <w:rsid w:val="0095443B"/>
    <w:rsid w:val="00961ACD"/>
    <w:rsid w:val="009648BD"/>
    <w:rsid w:val="0098060D"/>
    <w:rsid w:val="00980639"/>
    <w:rsid w:val="00983C61"/>
    <w:rsid w:val="009866E6"/>
    <w:rsid w:val="00987565"/>
    <w:rsid w:val="009A17D9"/>
    <w:rsid w:val="009B0275"/>
    <w:rsid w:val="009B5411"/>
    <w:rsid w:val="009C2655"/>
    <w:rsid w:val="009C7568"/>
    <w:rsid w:val="009D00AD"/>
    <w:rsid w:val="009D44A0"/>
    <w:rsid w:val="009D5757"/>
    <w:rsid w:val="009E2F85"/>
    <w:rsid w:val="00A01FFB"/>
    <w:rsid w:val="00A03015"/>
    <w:rsid w:val="00A06502"/>
    <w:rsid w:val="00A06BA8"/>
    <w:rsid w:val="00A108F5"/>
    <w:rsid w:val="00A147CA"/>
    <w:rsid w:val="00A1574C"/>
    <w:rsid w:val="00A1585B"/>
    <w:rsid w:val="00A16B5B"/>
    <w:rsid w:val="00A44885"/>
    <w:rsid w:val="00A506CA"/>
    <w:rsid w:val="00A50F27"/>
    <w:rsid w:val="00A51A40"/>
    <w:rsid w:val="00A57E66"/>
    <w:rsid w:val="00A6190E"/>
    <w:rsid w:val="00A61E66"/>
    <w:rsid w:val="00A621B0"/>
    <w:rsid w:val="00A669CD"/>
    <w:rsid w:val="00A66AEE"/>
    <w:rsid w:val="00A72D86"/>
    <w:rsid w:val="00A732A3"/>
    <w:rsid w:val="00A8190C"/>
    <w:rsid w:val="00A82653"/>
    <w:rsid w:val="00A833D8"/>
    <w:rsid w:val="00A85550"/>
    <w:rsid w:val="00A87A91"/>
    <w:rsid w:val="00A95957"/>
    <w:rsid w:val="00AC6913"/>
    <w:rsid w:val="00AD5E77"/>
    <w:rsid w:val="00AD6A32"/>
    <w:rsid w:val="00AE6261"/>
    <w:rsid w:val="00B01303"/>
    <w:rsid w:val="00B03877"/>
    <w:rsid w:val="00B03B13"/>
    <w:rsid w:val="00B03EE8"/>
    <w:rsid w:val="00B149DC"/>
    <w:rsid w:val="00B21C26"/>
    <w:rsid w:val="00B32D68"/>
    <w:rsid w:val="00B35F05"/>
    <w:rsid w:val="00B368CA"/>
    <w:rsid w:val="00B36C63"/>
    <w:rsid w:val="00B5795F"/>
    <w:rsid w:val="00B64117"/>
    <w:rsid w:val="00B65DD2"/>
    <w:rsid w:val="00B72EBA"/>
    <w:rsid w:val="00B75907"/>
    <w:rsid w:val="00B77BC6"/>
    <w:rsid w:val="00B86027"/>
    <w:rsid w:val="00BB1B96"/>
    <w:rsid w:val="00BD4469"/>
    <w:rsid w:val="00BE0FC5"/>
    <w:rsid w:val="00BE1152"/>
    <w:rsid w:val="00BE2FCD"/>
    <w:rsid w:val="00BE3AC3"/>
    <w:rsid w:val="00BE5AB1"/>
    <w:rsid w:val="00BE76A8"/>
    <w:rsid w:val="00BF0DF5"/>
    <w:rsid w:val="00C01391"/>
    <w:rsid w:val="00C014C5"/>
    <w:rsid w:val="00C05590"/>
    <w:rsid w:val="00C07924"/>
    <w:rsid w:val="00C120EA"/>
    <w:rsid w:val="00C13B30"/>
    <w:rsid w:val="00C14CB3"/>
    <w:rsid w:val="00C20A85"/>
    <w:rsid w:val="00C238D7"/>
    <w:rsid w:val="00C303F3"/>
    <w:rsid w:val="00C37007"/>
    <w:rsid w:val="00C41DB7"/>
    <w:rsid w:val="00C45DBD"/>
    <w:rsid w:val="00C50055"/>
    <w:rsid w:val="00C50B57"/>
    <w:rsid w:val="00C5112B"/>
    <w:rsid w:val="00C5700D"/>
    <w:rsid w:val="00C64503"/>
    <w:rsid w:val="00C65B13"/>
    <w:rsid w:val="00C6653B"/>
    <w:rsid w:val="00C80459"/>
    <w:rsid w:val="00C858B9"/>
    <w:rsid w:val="00C85AC9"/>
    <w:rsid w:val="00C85D2A"/>
    <w:rsid w:val="00C85F21"/>
    <w:rsid w:val="00C870AA"/>
    <w:rsid w:val="00CA108E"/>
    <w:rsid w:val="00CB2AF9"/>
    <w:rsid w:val="00CC1C5E"/>
    <w:rsid w:val="00CC43DC"/>
    <w:rsid w:val="00CC71E3"/>
    <w:rsid w:val="00CD09B2"/>
    <w:rsid w:val="00CE46D3"/>
    <w:rsid w:val="00CE796B"/>
    <w:rsid w:val="00CF34F0"/>
    <w:rsid w:val="00D07651"/>
    <w:rsid w:val="00D162F2"/>
    <w:rsid w:val="00D26038"/>
    <w:rsid w:val="00D26FA2"/>
    <w:rsid w:val="00D33D2C"/>
    <w:rsid w:val="00D41534"/>
    <w:rsid w:val="00D66231"/>
    <w:rsid w:val="00D6706E"/>
    <w:rsid w:val="00D741F1"/>
    <w:rsid w:val="00D81D6C"/>
    <w:rsid w:val="00D857B6"/>
    <w:rsid w:val="00D87F23"/>
    <w:rsid w:val="00D9196A"/>
    <w:rsid w:val="00D92C3B"/>
    <w:rsid w:val="00D930B6"/>
    <w:rsid w:val="00DA2583"/>
    <w:rsid w:val="00DB2156"/>
    <w:rsid w:val="00DC22E9"/>
    <w:rsid w:val="00DC46C1"/>
    <w:rsid w:val="00DC7A49"/>
    <w:rsid w:val="00DD51CA"/>
    <w:rsid w:val="00DD5CE4"/>
    <w:rsid w:val="00DD61C7"/>
    <w:rsid w:val="00DE2697"/>
    <w:rsid w:val="00DE5E39"/>
    <w:rsid w:val="00DF0FA9"/>
    <w:rsid w:val="00DF34D0"/>
    <w:rsid w:val="00DF4CFE"/>
    <w:rsid w:val="00E018CA"/>
    <w:rsid w:val="00E154EB"/>
    <w:rsid w:val="00E2626F"/>
    <w:rsid w:val="00E264C9"/>
    <w:rsid w:val="00E27536"/>
    <w:rsid w:val="00E36088"/>
    <w:rsid w:val="00E404A3"/>
    <w:rsid w:val="00E40903"/>
    <w:rsid w:val="00E429C9"/>
    <w:rsid w:val="00E42EFF"/>
    <w:rsid w:val="00E463A2"/>
    <w:rsid w:val="00E50D2A"/>
    <w:rsid w:val="00E50DD4"/>
    <w:rsid w:val="00E5575E"/>
    <w:rsid w:val="00E5578E"/>
    <w:rsid w:val="00E56BB9"/>
    <w:rsid w:val="00E655AC"/>
    <w:rsid w:val="00E7258D"/>
    <w:rsid w:val="00E73C53"/>
    <w:rsid w:val="00E80D88"/>
    <w:rsid w:val="00E84205"/>
    <w:rsid w:val="00E90B3E"/>
    <w:rsid w:val="00EA25FA"/>
    <w:rsid w:val="00EA2FFB"/>
    <w:rsid w:val="00EA6371"/>
    <w:rsid w:val="00EA7C1A"/>
    <w:rsid w:val="00EB5A12"/>
    <w:rsid w:val="00EE1CE5"/>
    <w:rsid w:val="00F027FC"/>
    <w:rsid w:val="00F07126"/>
    <w:rsid w:val="00F146C4"/>
    <w:rsid w:val="00F160D5"/>
    <w:rsid w:val="00F17966"/>
    <w:rsid w:val="00F247A8"/>
    <w:rsid w:val="00F306F1"/>
    <w:rsid w:val="00F34D0E"/>
    <w:rsid w:val="00F47EE2"/>
    <w:rsid w:val="00F61374"/>
    <w:rsid w:val="00F64F06"/>
    <w:rsid w:val="00F82F1E"/>
    <w:rsid w:val="00F83DA2"/>
    <w:rsid w:val="00F86993"/>
    <w:rsid w:val="00F8780F"/>
    <w:rsid w:val="00F9176A"/>
    <w:rsid w:val="00F9550A"/>
    <w:rsid w:val="00F97730"/>
    <w:rsid w:val="00FA318F"/>
    <w:rsid w:val="00FB1018"/>
    <w:rsid w:val="00FC0527"/>
    <w:rsid w:val="00FD3DBC"/>
    <w:rsid w:val="00FE11FB"/>
    <w:rsid w:val="00FE2133"/>
    <w:rsid w:val="00FF1163"/>
    <w:rsid w:val="00FF1DFF"/>
    <w:rsid w:val="00FF6481"/>
    <w:rsid w:val="011D1246"/>
    <w:rsid w:val="02160A2B"/>
    <w:rsid w:val="02C270B5"/>
    <w:rsid w:val="02C610A6"/>
    <w:rsid w:val="033261EF"/>
    <w:rsid w:val="03916247"/>
    <w:rsid w:val="03B60F49"/>
    <w:rsid w:val="043C1559"/>
    <w:rsid w:val="05207F24"/>
    <w:rsid w:val="054A67A2"/>
    <w:rsid w:val="0596504A"/>
    <w:rsid w:val="062349DE"/>
    <w:rsid w:val="068E2CC6"/>
    <w:rsid w:val="06D424D0"/>
    <w:rsid w:val="074B69A1"/>
    <w:rsid w:val="07C80B59"/>
    <w:rsid w:val="0C0321E9"/>
    <w:rsid w:val="0C254B63"/>
    <w:rsid w:val="112C67CC"/>
    <w:rsid w:val="126F56AE"/>
    <w:rsid w:val="13444954"/>
    <w:rsid w:val="13801E21"/>
    <w:rsid w:val="14095EE1"/>
    <w:rsid w:val="143315C6"/>
    <w:rsid w:val="14836923"/>
    <w:rsid w:val="15B72834"/>
    <w:rsid w:val="1652781D"/>
    <w:rsid w:val="166B4930"/>
    <w:rsid w:val="16790804"/>
    <w:rsid w:val="16E270BB"/>
    <w:rsid w:val="17B66283"/>
    <w:rsid w:val="17FC39A2"/>
    <w:rsid w:val="18C82F7F"/>
    <w:rsid w:val="199D5260"/>
    <w:rsid w:val="1A7E4EB2"/>
    <w:rsid w:val="1A986FE9"/>
    <w:rsid w:val="1B2B511F"/>
    <w:rsid w:val="1C247516"/>
    <w:rsid w:val="1C646CF1"/>
    <w:rsid w:val="1D3B641D"/>
    <w:rsid w:val="1D62026C"/>
    <w:rsid w:val="1EC26DA7"/>
    <w:rsid w:val="1F3170FB"/>
    <w:rsid w:val="1F4C2EB2"/>
    <w:rsid w:val="1FDE1A6D"/>
    <w:rsid w:val="20A670AF"/>
    <w:rsid w:val="22694508"/>
    <w:rsid w:val="23B525FE"/>
    <w:rsid w:val="23E71E90"/>
    <w:rsid w:val="25C247C5"/>
    <w:rsid w:val="26306C64"/>
    <w:rsid w:val="294E550B"/>
    <w:rsid w:val="2986735C"/>
    <w:rsid w:val="29EE1812"/>
    <w:rsid w:val="2B5D3FA0"/>
    <w:rsid w:val="2BAB34E0"/>
    <w:rsid w:val="2BBA3CBC"/>
    <w:rsid w:val="2C6916B2"/>
    <w:rsid w:val="2CD33950"/>
    <w:rsid w:val="2D82570C"/>
    <w:rsid w:val="2F7E27D9"/>
    <w:rsid w:val="30460033"/>
    <w:rsid w:val="310C6920"/>
    <w:rsid w:val="31343054"/>
    <w:rsid w:val="32252136"/>
    <w:rsid w:val="33940E7E"/>
    <w:rsid w:val="33C81EC8"/>
    <w:rsid w:val="344841F4"/>
    <w:rsid w:val="34B6069B"/>
    <w:rsid w:val="34CD1DF7"/>
    <w:rsid w:val="360167B7"/>
    <w:rsid w:val="36073DE8"/>
    <w:rsid w:val="37030391"/>
    <w:rsid w:val="3710384A"/>
    <w:rsid w:val="37F66EF5"/>
    <w:rsid w:val="393F675A"/>
    <w:rsid w:val="3A967CD7"/>
    <w:rsid w:val="3B041841"/>
    <w:rsid w:val="3B873C03"/>
    <w:rsid w:val="3D2B1D01"/>
    <w:rsid w:val="3E3344D5"/>
    <w:rsid w:val="3FC93AF9"/>
    <w:rsid w:val="3FED6068"/>
    <w:rsid w:val="402A04CB"/>
    <w:rsid w:val="407A7E47"/>
    <w:rsid w:val="41F71F0D"/>
    <w:rsid w:val="424D2EF7"/>
    <w:rsid w:val="43213BC2"/>
    <w:rsid w:val="43F1758B"/>
    <w:rsid w:val="45765A49"/>
    <w:rsid w:val="461D746A"/>
    <w:rsid w:val="46510EBC"/>
    <w:rsid w:val="466E773E"/>
    <w:rsid w:val="4672007E"/>
    <w:rsid w:val="46C81A9E"/>
    <w:rsid w:val="47635ADF"/>
    <w:rsid w:val="47897349"/>
    <w:rsid w:val="481E3FA9"/>
    <w:rsid w:val="48E90C8A"/>
    <w:rsid w:val="4A277A6E"/>
    <w:rsid w:val="4B1F0AED"/>
    <w:rsid w:val="4BDC79CE"/>
    <w:rsid w:val="4C72671C"/>
    <w:rsid w:val="4E455006"/>
    <w:rsid w:val="50EF41F6"/>
    <w:rsid w:val="51762C2A"/>
    <w:rsid w:val="52093510"/>
    <w:rsid w:val="529A6CEB"/>
    <w:rsid w:val="53F817CC"/>
    <w:rsid w:val="540415A2"/>
    <w:rsid w:val="540A3716"/>
    <w:rsid w:val="54FE5B85"/>
    <w:rsid w:val="551E4BEF"/>
    <w:rsid w:val="55A71D25"/>
    <w:rsid w:val="56894D3A"/>
    <w:rsid w:val="573D3F06"/>
    <w:rsid w:val="57F51E84"/>
    <w:rsid w:val="5A8F6402"/>
    <w:rsid w:val="5AEC727C"/>
    <w:rsid w:val="5B14561F"/>
    <w:rsid w:val="5B956C44"/>
    <w:rsid w:val="5D8C244C"/>
    <w:rsid w:val="5E4F65E9"/>
    <w:rsid w:val="5F78442D"/>
    <w:rsid w:val="5FC108C7"/>
    <w:rsid w:val="5FC438AB"/>
    <w:rsid w:val="60273C39"/>
    <w:rsid w:val="602A38C1"/>
    <w:rsid w:val="603C25AC"/>
    <w:rsid w:val="60822579"/>
    <w:rsid w:val="60B62DDE"/>
    <w:rsid w:val="61AF2AF7"/>
    <w:rsid w:val="63E73F44"/>
    <w:rsid w:val="66581711"/>
    <w:rsid w:val="66CA3018"/>
    <w:rsid w:val="671C52C5"/>
    <w:rsid w:val="685223A3"/>
    <w:rsid w:val="68D44775"/>
    <w:rsid w:val="68D552D3"/>
    <w:rsid w:val="690E45E0"/>
    <w:rsid w:val="69846094"/>
    <w:rsid w:val="69DF6883"/>
    <w:rsid w:val="69FA0A74"/>
    <w:rsid w:val="6A54498C"/>
    <w:rsid w:val="6C4E3D7E"/>
    <w:rsid w:val="6D262062"/>
    <w:rsid w:val="6E91528D"/>
    <w:rsid w:val="6EB81144"/>
    <w:rsid w:val="6F946A96"/>
    <w:rsid w:val="702D7D26"/>
    <w:rsid w:val="70312175"/>
    <w:rsid w:val="704159CB"/>
    <w:rsid w:val="71A54A90"/>
    <w:rsid w:val="72CB12A3"/>
    <w:rsid w:val="72D41702"/>
    <w:rsid w:val="73CA0CFD"/>
    <w:rsid w:val="73D53E1B"/>
    <w:rsid w:val="74027EE6"/>
    <w:rsid w:val="74E320E9"/>
    <w:rsid w:val="75152E51"/>
    <w:rsid w:val="7536490B"/>
    <w:rsid w:val="76B26BA0"/>
    <w:rsid w:val="77724542"/>
    <w:rsid w:val="77FA7B57"/>
    <w:rsid w:val="78165A62"/>
    <w:rsid w:val="783773D0"/>
    <w:rsid w:val="78A4260D"/>
    <w:rsid w:val="78F17FD6"/>
    <w:rsid w:val="791E6C0A"/>
    <w:rsid w:val="798110AB"/>
    <w:rsid w:val="7B276789"/>
    <w:rsid w:val="7B8B0ECB"/>
    <w:rsid w:val="7BB6597C"/>
    <w:rsid w:val="7D030DF4"/>
    <w:rsid w:val="7D2C4B8D"/>
    <w:rsid w:val="7D801C54"/>
    <w:rsid w:val="7DDA1B1D"/>
    <w:rsid w:val="7F1F662B"/>
    <w:rsid w:val="7FBE35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D4C7E"/>
    <w:pPr>
      <w:widowControl w:val="0"/>
      <w:jc w:val="both"/>
    </w:pPr>
    <w:rPr>
      <w:szCs w:val="24"/>
    </w:rPr>
  </w:style>
  <w:style w:type="paragraph" w:styleId="Heading1">
    <w:name w:val="heading 1"/>
    <w:basedOn w:val="Normal"/>
    <w:next w:val="Normal"/>
    <w:link w:val="Heading1Char"/>
    <w:uiPriority w:val="99"/>
    <w:qFormat/>
    <w:rsid w:val="000D4C7E"/>
    <w:pPr>
      <w:keepNext/>
      <w:spacing w:line="360" w:lineRule="auto"/>
      <w:jc w:val="center"/>
      <w:outlineLvl w:val="0"/>
    </w:pPr>
    <w:rPr>
      <w:rFonts w:ascii="黑体" w:eastAsia="黑体" w:hAnsi="宋体"/>
      <w:b/>
      <w:bCs/>
    </w:rPr>
  </w:style>
  <w:style w:type="paragraph" w:styleId="Heading2">
    <w:name w:val="heading 2"/>
    <w:basedOn w:val="Normal"/>
    <w:next w:val="a"/>
    <w:link w:val="Heading2Char"/>
    <w:uiPriority w:val="99"/>
    <w:qFormat/>
    <w:rsid w:val="000D4C7E"/>
    <w:pPr>
      <w:spacing w:before="100" w:beforeAutospacing="1" w:after="100" w:afterAutospacing="1"/>
      <w:jc w:val="left"/>
      <w:outlineLvl w:val="1"/>
    </w:pPr>
    <w:rPr>
      <w:b/>
      <w:bCs/>
      <w:szCs w:val="32"/>
    </w:rPr>
  </w:style>
  <w:style w:type="paragraph" w:styleId="Heading3">
    <w:name w:val="heading 3"/>
    <w:basedOn w:val="Normal"/>
    <w:next w:val="Normal"/>
    <w:link w:val="Heading3Char"/>
    <w:uiPriority w:val="99"/>
    <w:qFormat/>
    <w:rsid w:val="000D4C7E"/>
    <w:pPr>
      <w:keepNext/>
      <w:jc w:val="center"/>
      <w:outlineLvl w:val="2"/>
    </w:pPr>
    <w:rPr>
      <w:rFonts w:ascii="宋体" w:hAnsi="宋体"/>
      <w:sz w:val="28"/>
      <w:szCs w:val="20"/>
    </w:rPr>
  </w:style>
  <w:style w:type="paragraph" w:styleId="Heading5">
    <w:name w:val="heading 5"/>
    <w:basedOn w:val="Normal"/>
    <w:next w:val="Normal"/>
    <w:link w:val="Heading5Char"/>
    <w:uiPriority w:val="99"/>
    <w:qFormat/>
    <w:rsid w:val="000D4C7E"/>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C7E"/>
    <w:rPr>
      <w:rFonts w:cs="Times New Roman"/>
      <w:b/>
      <w:bCs/>
      <w:kern w:val="44"/>
      <w:sz w:val="44"/>
      <w:szCs w:val="44"/>
    </w:rPr>
  </w:style>
  <w:style w:type="character" w:customStyle="1" w:styleId="Heading2Char">
    <w:name w:val="Heading 2 Char"/>
    <w:basedOn w:val="DefaultParagraphFont"/>
    <w:link w:val="Heading2"/>
    <w:uiPriority w:val="99"/>
    <w:locked/>
    <w:rsid w:val="000D4C7E"/>
    <w:rPr>
      <w:rFonts w:cs="Times New Roman"/>
      <w:b/>
      <w:bCs/>
      <w:kern w:val="2"/>
      <w:sz w:val="32"/>
      <w:szCs w:val="32"/>
    </w:rPr>
  </w:style>
  <w:style w:type="character" w:customStyle="1" w:styleId="Heading3Char">
    <w:name w:val="Heading 3 Char"/>
    <w:basedOn w:val="DefaultParagraphFont"/>
    <w:link w:val="Heading3"/>
    <w:uiPriority w:val="99"/>
    <w:semiHidden/>
    <w:locked/>
    <w:rsid w:val="000D4C7E"/>
    <w:rPr>
      <w:rFonts w:cs="Times New Roman"/>
      <w:b/>
      <w:bCs/>
      <w:sz w:val="32"/>
      <w:szCs w:val="32"/>
    </w:rPr>
  </w:style>
  <w:style w:type="character" w:customStyle="1" w:styleId="Heading5Char">
    <w:name w:val="Heading 5 Char"/>
    <w:basedOn w:val="DefaultParagraphFont"/>
    <w:link w:val="Heading5"/>
    <w:uiPriority w:val="99"/>
    <w:semiHidden/>
    <w:locked/>
    <w:rsid w:val="000D4C7E"/>
    <w:rPr>
      <w:rFonts w:cs="Times New Roman"/>
      <w:b/>
      <w:bCs/>
      <w:kern w:val="2"/>
      <w:sz w:val="28"/>
      <w:szCs w:val="28"/>
    </w:rPr>
  </w:style>
  <w:style w:type="paragraph" w:customStyle="1" w:styleId="a">
    <w:name w:val="无间隔"/>
    <w:uiPriority w:val="99"/>
    <w:rsid w:val="000D4C7E"/>
    <w:pPr>
      <w:widowControl w:val="0"/>
      <w:ind w:firstLineChars="200" w:firstLine="200"/>
      <w:jc w:val="both"/>
    </w:pPr>
    <w:rPr>
      <w:sz w:val="24"/>
    </w:rPr>
  </w:style>
  <w:style w:type="paragraph" w:styleId="CommentText">
    <w:name w:val="annotation text"/>
    <w:basedOn w:val="Normal"/>
    <w:link w:val="CommentTextChar"/>
    <w:uiPriority w:val="99"/>
    <w:rsid w:val="000D4C7E"/>
    <w:pPr>
      <w:jc w:val="left"/>
    </w:pPr>
  </w:style>
  <w:style w:type="character" w:customStyle="1" w:styleId="CommentTextChar">
    <w:name w:val="Comment Text Char"/>
    <w:basedOn w:val="DefaultParagraphFont"/>
    <w:link w:val="CommentText"/>
    <w:uiPriority w:val="99"/>
    <w:semiHidden/>
    <w:locked/>
    <w:rsid w:val="000D4C7E"/>
    <w:rPr>
      <w:rFonts w:cs="Times New Roman"/>
      <w:sz w:val="24"/>
      <w:szCs w:val="24"/>
    </w:rPr>
  </w:style>
  <w:style w:type="paragraph" w:styleId="CommentSubject">
    <w:name w:val="annotation subject"/>
    <w:basedOn w:val="CommentText"/>
    <w:next w:val="CommentText"/>
    <w:link w:val="CommentSubjectChar"/>
    <w:uiPriority w:val="99"/>
    <w:semiHidden/>
    <w:rsid w:val="000D4C7E"/>
    <w:rPr>
      <w:b/>
      <w:bCs/>
    </w:rPr>
  </w:style>
  <w:style w:type="character" w:customStyle="1" w:styleId="CommentSubjectChar">
    <w:name w:val="Comment Subject Char"/>
    <w:basedOn w:val="CommentTextChar"/>
    <w:link w:val="CommentSubject"/>
    <w:uiPriority w:val="99"/>
    <w:semiHidden/>
    <w:locked/>
    <w:rsid w:val="000D4C7E"/>
    <w:rPr>
      <w:b/>
      <w:bCs/>
    </w:rPr>
  </w:style>
  <w:style w:type="paragraph" w:styleId="BodyText">
    <w:name w:val="Body Text"/>
    <w:basedOn w:val="Normal"/>
    <w:link w:val="BodyTextChar"/>
    <w:uiPriority w:val="99"/>
    <w:rsid w:val="000D4C7E"/>
    <w:rPr>
      <w:sz w:val="28"/>
    </w:rPr>
  </w:style>
  <w:style w:type="character" w:customStyle="1" w:styleId="BodyTextChar">
    <w:name w:val="Body Text Char"/>
    <w:basedOn w:val="DefaultParagraphFont"/>
    <w:link w:val="BodyText"/>
    <w:uiPriority w:val="99"/>
    <w:semiHidden/>
    <w:locked/>
    <w:rsid w:val="000D4C7E"/>
    <w:rPr>
      <w:rFonts w:cs="Times New Roman"/>
      <w:sz w:val="24"/>
      <w:szCs w:val="24"/>
    </w:rPr>
  </w:style>
  <w:style w:type="paragraph" w:styleId="BodyTextFirstIndent">
    <w:name w:val="Body Text First Indent"/>
    <w:basedOn w:val="BodyText"/>
    <w:link w:val="BodyTextFirstIndentChar"/>
    <w:uiPriority w:val="99"/>
    <w:rsid w:val="000D4C7E"/>
    <w:pPr>
      <w:spacing w:after="120"/>
      <w:ind w:firstLineChars="100" w:firstLine="420"/>
    </w:pPr>
    <w:rPr>
      <w:sz w:val="21"/>
    </w:rPr>
  </w:style>
  <w:style w:type="character" w:customStyle="1" w:styleId="BodyTextFirstIndentChar">
    <w:name w:val="Body Text First Indent Char"/>
    <w:basedOn w:val="BodyTextChar"/>
    <w:link w:val="BodyTextFirstIndent"/>
    <w:uiPriority w:val="99"/>
    <w:semiHidden/>
    <w:locked/>
    <w:rsid w:val="000D4C7E"/>
  </w:style>
  <w:style w:type="paragraph" w:styleId="NoteHeading">
    <w:name w:val="Note Heading"/>
    <w:basedOn w:val="Normal"/>
    <w:next w:val="Normal"/>
    <w:link w:val="NoteHeadingChar"/>
    <w:uiPriority w:val="99"/>
    <w:rsid w:val="000D4C7E"/>
    <w:pPr>
      <w:jc w:val="center"/>
    </w:pPr>
  </w:style>
  <w:style w:type="character" w:customStyle="1" w:styleId="NoteHeadingChar">
    <w:name w:val="Note Heading Char"/>
    <w:basedOn w:val="DefaultParagraphFont"/>
    <w:link w:val="NoteHeading"/>
    <w:uiPriority w:val="99"/>
    <w:locked/>
    <w:rsid w:val="000D4C7E"/>
    <w:rPr>
      <w:rFonts w:cs="Times New Roman"/>
      <w:kern w:val="2"/>
      <w:sz w:val="24"/>
      <w:szCs w:val="24"/>
    </w:rPr>
  </w:style>
  <w:style w:type="paragraph" w:styleId="NormalIndent">
    <w:name w:val="Normal Indent"/>
    <w:basedOn w:val="Normal"/>
    <w:link w:val="NormalIndentChar"/>
    <w:uiPriority w:val="99"/>
    <w:rsid w:val="000D4C7E"/>
    <w:pPr>
      <w:ind w:firstLineChars="200" w:firstLine="420"/>
    </w:pPr>
    <w:rPr>
      <w:sz w:val="24"/>
      <w:szCs w:val="20"/>
    </w:rPr>
  </w:style>
  <w:style w:type="paragraph" w:styleId="DocumentMap">
    <w:name w:val="Document Map"/>
    <w:basedOn w:val="Normal"/>
    <w:link w:val="DocumentMapChar"/>
    <w:uiPriority w:val="99"/>
    <w:rsid w:val="000D4C7E"/>
    <w:pPr>
      <w:shd w:val="clear" w:color="auto" w:fill="000080"/>
    </w:pPr>
    <w:rPr>
      <w:rFonts w:ascii="宋体" w:hAnsi="宋体"/>
      <w:color w:val="000000"/>
      <w:sz w:val="24"/>
      <w:szCs w:val="20"/>
    </w:rPr>
  </w:style>
  <w:style w:type="character" w:customStyle="1" w:styleId="DocumentMapChar">
    <w:name w:val="Document Map Char"/>
    <w:basedOn w:val="DefaultParagraphFont"/>
    <w:link w:val="DocumentMap"/>
    <w:uiPriority w:val="99"/>
    <w:locked/>
    <w:rsid w:val="000D4C7E"/>
    <w:rPr>
      <w:rFonts w:ascii="宋体" w:eastAsia="宋体" w:cs="Times New Roman"/>
      <w:color w:val="000000"/>
      <w:kern w:val="2"/>
      <w:sz w:val="24"/>
      <w:shd w:val="clear" w:color="auto" w:fill="000080"/>
    </w:rPr>
  </w:style>
  <w:style w:type="paragraph" w:styleId="BodyText3">
    <w:name w:val="Body Text 3"/>
    <w:basedOn w:val="Normal"/>
    <w:link w:val="BodyText3Char"/>
    <w:uiPriority w:val="99"/>
    <w:rsid w:val="000D4C7E"/>
    <w:rPr>
      <w:rFonts w:ascii="宋体" w:hAnsi="宋体"/>
      <w:b/>
      <w:bCs/>
      <w:color w:val="FF0000"/>
      <w:sz w:val="28"/>
    </w:rPr>
  </w:style>
  <w:style w:type="character" w:customStyle="1" w:styleId="BodyText3Char">
    <w:name w:val="Body Text 3 Char"/>
    <w:basedOn w:val="DefaultParagraphFont"/>
    <w:link w:val="BodyText3"/>
    <w:uiPriority w:val="99"/>
    <w:semiHidden/>
    <w:locked/>
    <w:rsid w:val="000D4C7E"/>
    <w:rPr>
      <w:rFonts w:cs="Times New Roman"/>
      <w:sz w:val="16"/>
      <w:szCs w:val="16"/>
    </w:rPr>
  </w:style>
  <w:style w:type="paragraph" w:styleId="BodyTextIndent">
    <w:name w:val="Body Text Indent"/>
    <w:basedOn w:val="Normal"/>
    <w:link w:val="BodyTextIndentChar"/>
    <w:uiPriority w:val="99"/>
    <w:rsid w:val="000D4C7E"/>
    <w:pPr>
      <w:spacing w:line="360" w:lineRule="auto"/>
      <w:ind w:firstLineChars="200" w:firstLine="482"/>
    </w:pPr>
    <w:rPr>
      <w:b/>
      <w:bCs/>
      <w:sz w:val="24"/>
    </w:rPr>
  </w:style>
  <w:style w:type="character" w:customStyle="1" w:styleId="BodyTextIndentChar">
    <w:name w:val="Body Text Indent Char"/>
    <w:basedOn w:val="DefaultParagraphFont"/>
    <w:link w:val="BodyTextIndent"/>
    <w:uiPriority w:val="99"/>
    <w:semiHidden/>
    <w:locked/>
    <w:rsid w:val="000D4C7E"/>
    <w:rPr>
      <w:rFonts w:cs="Times New Roman"/>
      <w:sz w:val="24"/>
      <w:szCs w:val="24"/>
    </w:rPr>
  </w:style>
  <w:style w:type="paragraph" w:styleId="BlockText">
    <w:name w:val="Block Text"/>
    <w:basedOn w:val="Normal"/>
    <w:uiPriority w:val="99"/>
    <w:rsid w:val="000D4C7E"/>
    <w:pPr>
      <w:ind w:leftChars="50" w:left="105" w:right="284" w:firstLineChars="200" w:firstLine="560"/>
    </w:pPr>
    <w:rPr>
      <w:rFonts w:ascii="Arial" w:hAnsi="Arial" w:cs="Arial"/>
      <w:sz w:val="28"/>
    </w:rPr>
  </w:style>
  <w:style w:type="paragraph" w:styleId="PlainText">
    <w:name w:val="Plain Text"/>
    <w:basedOn w:val="Normal"/>
    <w:link w:val="PlainTextChar"/>
    <w:uiPriority w:val="99"/>
    <w:rsid w:val="000D4C7E"/>
    <w:rPr>
      <w:rFonts w:ascii="宋体" w:hAnsi="Courier New"/>
      <w:sz w:val="28"/>
      <w:szCs w:val="20"/>
    </w:rPr>
  </w:style>
  <w:style w:type="character" w:customStyle="1" w:styleId="PlainTextChar">
    <w:name w:val="Plain Text Char"/>
    <w:basedOn w:val="DefaultParagraphFont"/>
    <w:link w:val="PlainText"/>
    <w:uiPriority w:val="99"/>
    <w:locked/>
    <w:rsid w:val="000D4C7E"/>
    <w:rPr>
      <w:rFonts w:ascii="宋体" w:hAnsi="Courier New" w:cs="Times New Roman"/>
      <w:kern w:val="2"/>
      <w:sz w:val="28"/>
    </w:rPr>
  </w:style>
  <w:style w:type="paragraph" w:styleId="BodyTextIndent2">
    <w:name w:val="Body Text Indent 2"/>
    <w:basedOn w:val="Normal"/>
    <w:link w:val="BodyTextIndent2Char"/>
    <w:uiPriority w:val="99"/>
    <w:rsid w:val="000D4C7E"/>
    <w:pPr>
      <w:ind w:right="-102" w:firstLineChars="200" w:firstLine="560"/>
    </w:pPr>
    <w:rPr>
      <w:sz w:val="28"/>
      <w:szCs w:val="20"/>
    </w:rPr>
  </w:style>
  <w:style w:type="character" w:customStyle="1" w:styleId="BodyTextIndent2Char">
    <w:name w:val="Body Text Indent 2 Char"/>
    <w:basedOn w:val="DefaultParagraphFont"/>
    <w:link w:val="BodyTextIndent2"/>
    <w:uiPriority w:val="99"/>
    <w:semiHidden/>
    <w:locked/>
    <w:rsid w:val="000D4C7E"/>
    <w:rPr>
      <w:rFonts w:cs="Times New Roman"/>
      <w:sz w:val="24"/>
      <w:szCs w:val="24"/>
    </w:rPr>
  </w:style>
  <w:style w:type="paragraph" w:styleId="BalloonText">
    <w:name w:val="Balloon Text"/>
    <w:basedOn w:val="Normal"/>
    <w:link w:val="BalloonTextChar"/>
    <w:uiPriority w:val="99"/>
    <w:rsid w:val="000D4C7E"/>
    <w:rPr>
      <w:sz w:val="18"/>
      <w:szCs w:val="18"/>
    </w:rPr>
  </w:style>
  <w:style w:type="character" w:customStyle="1" w:styleId="BalloonTextChar">
    <w:name w:val="Balloon Text Char"/>
    <w:basedOn w:val="DefaultParagraphFont"/>
    <w:link w:val="BalloonText"/>
    <w:uiPriority w:val="99"/>
    <w:locked/>
    <w:rsid w:val="000D4C7E"/>
    <w:rPr>
      <w:rFonts w:cs="Times New Roman"/>
      <w:kern w:val="2"/>
      <w:sz w:val="18"/>
    </w:rPr>
  </w:style>
  <w:style w:type="paragraph" w:styleId="Footer">
    <w:name w:val="footer"/>
    <w:basedOn w:val="Normal"/>
    <w:link w:val="FooterChar"/>
    <w:uiPriority w:val="99"/>
    <w:rsid w:val="000D4C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D4C7E"/>
    <w:rPr>
      <w:rFonts w:cs="Times New Roman"/>
      <w:sz w:val="18"/>
      <w:szCs w:val="18"/>
    </w:rPr>
  </w:style>
  <w:style w:type="paragraph" w:styleId="Header">
    <w:name w:val="header"/>
    <w:basedOn w:val="Normal"/>
    <w:link w:val="HeaderChar"/>
    <w:uiPriority w:val="99"/>
    <w:rsid w:val="000D4C7E"/>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semiHidden/>
    <w:locked/>
    <w:rsid w:val="000D4C7E"/>
    <w:rPr>
      <w:rFonts w:cs="Times New Roman"/>
      <w:sz w:val="18"/>
      <w:szCs w:val="18"/>
    </w:rPr>
  </w:style>
  <w:style w:type="paragraph" w:styleId="Signature">
    <w:name w:val="Signature"/>
    <w:basedOn w:val="Normal"/>
    <w:link w:val="SignatureChar"/>
    <w:uiPriority w:val="99"/>
    <w:rsid w:val="000D4C7E"/>
    <w:pPr>
      <w:ind w:leftChars="2100" w:left="100"/>
    </w:pPr>
  </w:style>
  <w:style w:type="character" w:customStyle="1" w:styleId="SignatureChar">
    <w:name w:val="Signature Char"/>
    <w:basedOn w:val="DefaultParagraphFont"/>
    <w:link w:val="Signature"/>
    <w:uiPriority w:val="99"/>
    <w:locked/>
    <w:rsid w:val="000D4C7E"/>
    <w:rPr>
      <w:rFonts w:cs="Times New Roman"/>
      <w:kern w:val="2"/>
      <w:sz w:val="24"/>
      <w:szCs w:val="24"/>
    </w:rPr>
  </w:style>
  <w:style w:type="paragraph" w:styleId="BodyTextIndent3">
    <w:name w:val="Body Text Indent 3"/>
    <w:basedOn w:val="Normal"/>
    <w:link w:val="BodyTextIndent3Char"/>
    <w:uiPriority w:val="99"/>
    <w:rsid w:val="000D4C7E"/>
    <w:pPr>
      <w:spacing w:line="360" w:lineRule="auto"/>
      <w:ind w:firstLineChars="240" w:firstLine="480"/>
    </w:pPr>
    <w:rPr>
      <w:rFonts w:ascii="宋体" w:hAnsi="宋体"/>
      <w:b/>
      <w:bCs/>
      <w:color w:val="FF0000"/>
      <w:sz w:val="24"/>
    </w:rPr>
  </w:style>
  <w:style w:type="character" w:customStyle="1" w:styleId="BodyTextIndent3Char">
    <w:name w:val="Body Text Indent 3 Char"/>
    <w:basedOn w:val="DefaultParagraphFont"/>
    <w:link w:val="BodyTextIndent3"/>
    <w:uiPriority w:val="99"/>
    <w:semiHidden/>
    <w:locked/>
    <w:rsid w:val="000D4C7E"/>
    <w:rPr>
      <w:rFonts w:cs="Times New Roman"/>
      <w:sz w:val="16"/>
      <w:szCs w:val="16"/>
    </w:rPr>
  </w:style>
  <w:style w:type="paragraph" w:styleId="TOC2">
    <w:name w:val="toc 2"/>
    <w:basedOn w:val="Normal"/>
    <w:next w:val="Normal"/>
    <w:uiPriority w:val="99"/>
    <w:semiHidden/>
    <w:rsid w:val="000D4C7E"/>
    <w:pPr>
      <w:ind w:leftChars="200" w:left="420"/>
    </w:pPr>
  </w:style>
  <w:style w:type="paragraph" w:styleId="BodyText2">
    <w:name w:val="Body Text 2"/>
    <w:basedOn w:val="Normal"/>
    <w:link w:val="BodyText2Char"/>
    <w:uiPriority w:val="99"/>
    <w:rsid w:val="000D4C7E"/>
    <w:pPr>
      <w:spacing w:line="360" w:lineRule="auto"/>
    </w:pPr>
    <w:rPr>
      <w:rFonts w:ascii="黑体" w:eastAsia="黑体" w:hAnsi="宋体"/>
      <w:b/>
      <w:bCs/>
      <w:sz w:val="24"/>
    </w:rPr>
  </w:style>
  <w:style w:type="character" w:customStyle="1" w:styleId="BodyText2Char">
    <w:name w:val="Body Text 2 Char"/>
    <w:basedOn w:val="DefaultParagraphFont"/>
    <w:link w:val="BodyText2"/>
    <w:uiPriority w:val="99"/>
    <w:semiHidden/>
    <w:locked/>
    <w:rsid w:val="000D4C7E"/>
    <w:rPr>
      <w:rFonts w:cs="Times New Roman"/>
      <w:sz w:val="24"/>
      <w:szCs w:val="24"/>
    </w:rPr>
  </w:style>
  <w:style w:type="paragraph" w:styleId="NormalWeb">
    <w:name w:val="Normal (Web)"/>
    <w:basedOn w:val="Normal"/>
    <w:uiPriority w:val="99"/>
    <w:rsid w:val="000D4C7E"/>
    <w:pPr>
      <w:widowControl/>
      <w:spacing w:before="100" w:beforeAutospacing="1" w:after="100" w:afterAutospacing="1"/>
      <w:jc w:val="left"/>
    </w:pPr>
    <w:rPr>
      <w:rFonts w:ascii="宋体" w:hAnsi="宋体"/>
      <w:kern w:val="0"/>
      <w:sz w:val="24"/>
    </w:rPr>
  </w:style>
  <w:style w:type="character" w:styleId="PageNumber">
    <w:name w:val="page number"/>
    <w:basedOn w:val="DefaultParagraphFont"/>
    <w:uiPriority w:val="99"/>
    <w:rsid w:val="000D4C7E"/>
    <w:rPr>
      <w:rFonts w:cs="Times New Roman"/>
    </w:rPr>
  </w:style>
  <w:style w:type="character" w:styleId="CommentReference">
    <w:name w:val="annotation reference"/>
    <w:basedOn w:val="DefaultParagraphFont"/>
    <w:uiPriority w:val="99"/>
    <w:rsid w:val="000D4C7E"/>
    <w:rPr>
      <w:rFonts w:cs="Times New Roman"/>
      <w:sz w:val="21"/>
      <w:szCs w:val="21"/>
    </w:rPr>
  </w:style>
  <w:style w:type="table" w:styleId="TableGrid">
    <w:name w:val="Table Grid"/>
    <w:basedOn w:val="TableNormal"/>
    <w:uiPriority w:val="99"/>
    <w:rsid w:val="000D4C7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uiPriority w:val="99"/>
    <w:rsid w:val="000D4C7E"/>
    <w:pPr>
      <w:widowControl w:val="0"/>
      <w:ind w:firstLineChars="200" w:firstLine="200"/>
      <w:jc w:val="both"/>
    </w:pPr>
    <w:rPr>
      <w:sz w:val="24"/>
    </w:rPr>
  </w:style>
  <w:style w:type="paragraph" w:customStyle="1" w:styleId="a0">
    <w:name w:val="目录９"/>
    <w:basedOn w:val="TOC2"/>
    <w:next w:val="Normal"/>
    <w:uiPriority w:val="99"/>
    <w:rsid w:val="000D4C7E"/>
    <w:pPr>
      <w:widowControl/>
      <w:spacing w:after="240" w:line="400" w:lineRule="exact"/>
      <w:ind w:left="200"/>
    </w:pPr>
    <w:rPr>
      <w:rFonts w:ascii="Garamond" w:hAnsi="Garamond"/>
      <w:b/>
      <w:kern w:val="0"/>
      <w:sz w:val="28"/>
      <w:szCs w:val="20"/>
      <w:lang w:bidi="he-IL"/>
    </w:rPr>
  </w:style>
  <w:style w:type="character" w:customStyle="1" w:styleId="f241">
    <w:name w:val="f241"/>
    <w:basedOn w:val="DefaultParagraphFont"/>
    <w:uiPriority w:val="99"/>
    <w:rsid w:val="000D4C7E"/>
    <w:rPr>
      <w:rFonts w:cs="Times New Roman"/>
      <w:spacing w:val="288"/>
      <w:sz w:val="36"/>
      <w:szCs w:val="36"/>
    </w:rPr>
  </w:style>
  <w:style w:type="paragraph" w:customStyle="1" w:styleId="a1">
    <w:name w:val="表格"/>
    <w:basedOn w:val="Normal"/>
    <w:uiPriority w:val="99"/>
    <w:rsid w:val="000D4C7E"/>
    <w:pPr>
      <w:jc w:val="center"/>
    </w:pPr>
    <w:rPr>
      <w:sz w:val="24"/>
    </w:rPr>
  </w:style>
  <w:style w:type="paragraph" w:customStyle="1" w:styleId="a2">
    <w:name w:val="正文（科宏）"/>
    <w:uiPriority w:val="99"/>
    <w:rsid w:val="000D4C7E"/>
    <w:pPr>
      <w:jc w:val="both"/>
    </w:pPr>
    <w:rPr>
      <w:rFonts w:ascii="Arial" w:hAnsi="Arial"/>
      <w:kern w:val="0"/>
      <w:szCs w:val="20"/>
    </w:rPr>
  </w:style>
  <w:style w:type="paragraph" w:customStyle="1" w:styleId="2">
    <w:name w:val="样式 正文缩进正文（首行缩进两字）首缩两字 + 首行缩进:  2 字符"/>
    <w:basedOn w:val="NormalIndent"/>
    <w:uiPriority w:val="99"/>
    <w:rsid w:val="000D4C7E"/>
    <w:pPr>
      <w:ind w:firstLine="419"/>
    </w:pPr>
    <w:rPr>
      <w:sz w:val="28"/>
    </w:rPr>
  </w:style>
  <w:style w:type="paragraph" w:customStyle="1" w:styleId="a3">
    <w:name w:val="封面正文"/>
    <w:uiPriority w:val="99"/>
    <w:rsid w:val="000D4C7E"/>
    <w:pPr>
      <w:jc w:val="both"/>
    </w:pPr>
    <w:rPr>
      <w:kern w:val="0"/>
      <w:sz w:val="20"/>
      <w:szCs w:val="20"/>
    </w:rPr>
  </w:style>
  <w:style w:type="paragraph" w:customStyle="1" w:styleId="10">
    <w:name w:val="1"/>
    <w:basedOn w:val="Normal"/>
    <w:next w:val="NormalIndent"/>
    <w:uiPriority w:val="99"/>
    <w:rsid w:val="000D4C7E"/>
    <w:pPr>
      <w:ind w:firstLine="420"/>
    </w:pPr>
    <w:rPr>
      <w:szCs w:val="20"/>
    </w:rPr>
  </w:style>
  <w:style w:type="paragraph" w:customStyle="1" w:styleId="a4">
    <w:name w:val="表格图表标题"/>
    <w:basedOn w:val="Normal"/>
    <w:uiPriority w:val="99"/>
    <w:rsid w:val="000D4C7E"/>
    <w:pPr>
      <w:adjustRightInd w:val="0"/>
      <w:spacing w:line="460" w:lineRule="exact"/>
      <w:ind w:firstLineChars="200" w:firstLine="482"/>
      <w:jc w:val="center"/>
      <w:textAlignment w:val="baseline"/>
    </w:pPr>
    <w:rPr>
      <w:rFonts w:ascii="黑体" w:eastAsia="黑体" w:cs="宋体"/>
      <w:b/>
      <w:bCs/>
      <w:sz w:val="24"/>
      <w:szCs w:val="20"/>
    </w:rPr>
  </w:style>
  <w:style w:type="character" w:customStyle="1" w:styleId="Char">
    <w:name w:val="表格内字体 Char"/>
    <w:basedOn w:val="DefaultParagraphFont"/>
    <w:link w:val="a5"/>
    <w:uiPriority w:val="99"/>
    <w:locked/>
    <w:rsid w:val="000D4C7E"/>
    <w:rPr>
      <w:rFonts w:ascii="宋体" w:cs="宋体"/>
      <w:kern w:val="2"/>
      <w:sz w:val="21"/>
      <w:szCs w:val="21"/>
    </w:rPr>
  </w:style>
  <w:style w:type="paragraph" w:customStyle="1" w:styleId="a5">
    <w:name w:val="表格内字体"/>
    <w:basedOn w:val="Normal"/>
    <w:next w:val="BodyText2"/>
    <w:link w:val="Char"/>
    <w:uiPriority w:val="99"/>
    <w:rsid w:val="000D4C7E"/>
    <w:pPr>
      <w:jc w:val="center"/>
    </w:pPr>
    <w:rPr>
      <w:rFonts w:ascii="宋体" w:cs="宋体"/>
      <w:szCs w:val="21"/>
    </w:rPr>
  </w:style>
  <w:style w:type="character" w:customStyle="1" w:styleId="Char0">
    <w:name w:val="报告表正文 Char"/>
    <w:link w:val="a6"/>
    <w:uiPriority w:val="99"/>
    <w:locked/>
    <w:rsid w:val="000D4C7E"/>
    <w:rPr>
      <w:sz w:val="24"/>
    </w:rPr>
  </w:style>
  <w:style w:type="paragraph" w:customStyle="1" w:styleId="a6">
    <w:name w:val="报告表正文"/>
    <w:basedOn w:val="Normal"/>
    <w:link w:val="Char0"/>
    <w:uiPriority w:val="99"/>
    <w:rsid w:val="000D4C7E"/>
    <w:pPr>
      <w:adjustRightInd w:val="0"/>
      <w:spacing w:line="460" w:lineRule="exact"/>
      <w:ind w:firstLineChars="200" w:firstLine="480"/>
      <w:textAlignment w:val="baseline"/>
    </w:pPr>
    <w:rPr>
      <w:kern w:val="0"/>
      <w:sz w:val="24"/>
      <w:szCs w:val="20"/>
    </w:rPr>
  </w:style>
  <w:style w:type="character" w:customStyle="1" w:styleId="Char1">
    <w:name w:val="批注框文本 Char1"/>
    <w:basedOn w:val="DefaultParagraphFont"/>
    <w:uiPriority w:val="99"/>
    <w:rsid w:val="000D4C7E"/>
    <w:rPr>
      <w:rFonts w:cs="Times New Roman"/>
      <w:kern w:val="2"/>
      <w:sz w:val="18"/>
      <w:szCs w:val="18"/>
    </w:rPr>
  </w:style>
  <w:style w:type="character" w:customStyle="1" w:styleId="Char2">
    <w:name w:val="纯文本 Char"/>
    <w:basedOn w:val="DefaultParagraphFont"/>
    <w:uiPriority w:val="99"/>
    <w:rsid w:val="000D4C7E"/>
    <w:rPr>
      <w:rFonts w:ascii="宋体" w:hAnsi="Courier New" w:cs="Courier New"/>
      <w:kern w:val="2"/>
      <w:sz w:val="21"/>
      <w:szCs w:val="21"/>
    </w:rPr>
  </w:style>
  <w:style w:type="character" w:customStyle="1" w:styleId="Char3">
    <w:name w:val="正文格式 Char"/>
    <w:link w:val="a7"/>
    <w:uiPriority w:val="99"/>
    <w:locked/>
    <w:rsid w:val="000D4C7E"/>
    <w:rPr>
      <w:rFonts w:ascii="宋体"/>
      <w:kern w:val="2"/>
      <w:sz w:val="24"/>
    </w:rPr>
  </w:style>
  <w:style w:type="paragraph" w:customStyle="1" w:styleId="a7">
    <w:name w:val="正文格式"/>
    <w:basedOn w:val="Normal"/>
    <w:link w:val="Char3"/>
    <w:uiPriority w:val="99"/>
    <w:rsid w:val="000D4C7E"/>
    <w:pPr>
      <w:spacing w:line="360" w:lineRule="auto"/>
      <w:ind w:firstLine="482"/>
    </w:pPr>
    <w:rPr>
      <w:rFonts w:ascii="宋体"/>
      <w:sz w:val="24"/>
      <w:szCs w:val="20"/>
    </w:rPr>
  </w:style>
  <w:style w:type="character" w:customStyle="1" w:styleId="CharChar">
    <w:name w:val="偶的正文 Char Char"/>
    <w:link w:val="a8"/>
    <w:uiPriority w:val="99"/>
    <w:locked/>
    <w:rsid w:val="000D4C7E"/>
    <w:rPr>
      <w:sz w:val="21"/>
    </w:rPr>
  </w:style>
  <w:style w:type="paragraph" w:customStyle="1" w:styleId="a8">
    <w:name w:val="偶的正文"/>
    <w:basedOn w:val="BodyTextFirstIndent"/>
    <w:link w:val="CharChar"/>
    <w:uiPriority w:val="99"/>
    <w:rsid w:val="000D4C7E"/>
    <w:pPr>
      <w:tabs>
        <w:tab w:val="left" w:pos="6300"/>
      </w:tabs>
      <w:spacing w:beforeLines="50" w:afterLines="50" w:line="460" w:lineRule="exact"/>
      <w:ind w:firstLineChars="200" w:firstLine="480"/>
    </w:pPr>
    <w:rPr>
      <w:kern w:val="0"/>
      <w:szCs w:val="20"/>
    </w:rPr>
  </w:style>
  <w:style w:type="paragraph" w:customStyle="1" w:styleId="12">
    <w:name w:val="样式 行距: 最小值 12 磅"/>
    <w:basedOn w:val="Normal"/>
    <w:uiPriority w:val="99"/>
    <w:rsid w:val="000D4C7E"/>
    <w:pPr>
      <w:spacing w:line="360" w:lineRule="auto"/>
    </w:pPr>
    <w:rPr>
      <w:color w:val="000000"/>
      <w:kern w:val="0"/>
      <w:sz w:val="24"/>
      <w:szCs w:val="20"/>
    </w:rPr>
  </w:style>
  <w:style w:type="character" w:customStyle="1" w:styleId="o">
    <w:name w:val="?????¨??????¬???????｡ｧ¬?o? ??????｡ｧ¬?"/>
    <w:uiPriority w:val="99"/>
    <w:rsid w:val="000D4C7E"/>
    <w:rPr>
      <w:rFonts w:ascii="Arial" w:eastAsia="宋体" w:hAnsi="Arial"/>
      <w:sz w:val="24"/>
    </w:rPr>
  </w:style>
  <w:style w:type="character" w:customStyle="1" w:styleId="Char10">
    <w:name w:val="签名 Char1"/>
    <w:basedOn w:val="DefaultParagraphFont"/>
    <w:uiPriority w:val="99"/>
    <w:rsid w:val="000D4C7E"/>
    <w:rPr>
      <w:rFonts w:cs="Times New Roman"/>
      <w:kern w:val="2"/>
      <w:sz w:val="24"/>
      <w:szCs w:val="24"/>
    </w:rPr>
  </w:style>
  <w:style w:type="character" w:customStyle="1" w:styleId="NormalIndentChar">
    <w:name w:val="Normal Indent Char"/>
    <w:link w:val="NormalIndent"/>
    <w:uiPriority w:val="99"/>
    <w:locked/>
    <w:rsid w:val="000D4C7E"/>
    <w:rPr>
      <w:kern w:val="2"/>
      <w:sz w:val="24"/>
    </w:rPr>
  </w:style>
  <w:style w:type="character" w:customStyle="1" w:styleId="MSMincho">
    <w:name w:val="正文文本 + MS Mincho"/>
    <w:basedOn w:val="DefaultParagraphFont"/>
    <w:uiPriority w:val="99"/>
    <w:rsid w:val="000D4C7E"/>
    <w:rPr>
      <w:rFonts w:ascii="MS Minchofalt" w:eastAsia="MS Minchofalt" w:hAnsi="MS Minchofalt" w:cs="MS Minchofalt"/>
      <w:color w:val="000000"/>
      <w:spacing w:val="20"/>
      <w:w w:val="100"/>
      <w:position w:val="0"/>
      <w:sz w:val="24"/>
      <w:szCs w:val="24"/>
      <w:u w:val="none"/>
      <w:lang w:val="en-US"/>
    </w:rPr>
  </w:style>
  <w:style w:type="character" w:customStyle="1" w:styleId="11">
    <w:name w:val="标题 #1"/>
    <w:basedOn w:val="DefaultParagraphFont"/>
    <w:uiPriority w:val="99"/>
    <w:rsid w:val="000D4C7E"/>
    <w:rPr>
      <w:rFonts w:ascii="MingLiUfalt" w:eastAsia="MingLiUfalt" w:hAnsi="MingLiUfalt" w:cs="MingLiUfalt"/>
      <w:color w:val="000000"/>
      <w:spacing w:val="0"/>
      <w:w w:val="66"/>
      <w:position w:val="0"/>
      <w:sz w:val="89"/>
      <w:szCs w:val="89"/>
      <w:u w:val="single"/>
      <w:lang w:val="zh-TW"/>
    </w:rPr>
  </w:style>
  <w:style w:type="character" w:customStyle="1" w:styleId="a9">
    <w:name w:val="正文文本_"/>
    <w:basedOn w:val="DefaultParagraphFont"/>
    <w:link w:val="20"/>
    <w:uiPriority w:val="99"/>
    <w:locked/>
    <w:rsid w:val="000D4C7E"/>
    <w:rPr>
      <w:rFonts w:ascii="MingLiUfalt" w:eastAsia="MingLiUfalt" w:hAnsi="MingLiUfalt" w:cs="MingLiUfalt"/>
      <w:spacing w:val="20"/>
      <w:shd w:val="clear" w:color="auto" w:fill="FFFFFF"/>
    </w:rPr>
  </w:style>
  <w:style w:type="paragraph" w:customStyle="1" w:styleId="20">
    <w:name w:val="正文文本2"/>
    <w:basedOn w:val="Normal"/>
    <w:link w:val="a9"/>
    <w:uiPriority w:val="99"/>
    <w:rsid w:val="000D4C7E"/>
    <w:pPr>
      <w:shd w:val="clear" w:color="auto" w:fill="FFFFFF"/>
      <w:spacing w:before="480" w:line="498" w:lineRule="exact"/>
      <w:jc w:val="left"/>
    </w:pPr>
    <w:rPr>
      <w:rFonts w:ascii="MingLiUfalt" w:eastAsia="MingLiUfalt" w:hAnsi="MingLiUfalt" w:cs="MingLiUfalt"/>
      <w:spacing w:val="20"/>
      <w:kern w:val="0"/>
      <w:sz w:val="20"/>
      <w:szCs w:val="20"/>
    </w:rPr>
  </w:style>
  <w:style w:type="character" w:customStyle="1" w:styleId="4pt">
    <w:name w:val="正文文本 + 间距 4 pt"/>
    <w:basedOn w:val="a9"/>
    <w:uiPriority w:val="99"/>
    <w:rsid w:val="000D4C7E"/>
    <w:rPr>
      <w:color w:val="000000"/>
      <w:spacing w:val="90"/>
      <w:w w:val="100"/>
      <w:position w:val="0"/>
      <w:sz w:val="24"/>
      <w:szCs w:val="24"/>
      <w:u w:val="none"/>
      <w:lang w:val="zh-TW"/>
    </w:rPr>
  </w:style>
  <w:style w:type="character" w:customStyle="1" w:styleId="aa">
    <w:name w:val="页眉或页脚_"/>
    <w:basedOn w:val="DefaultParagraphFont"/>
    <w:uiPriority w:val="99"/>
    <w:rsid w:val="000D4C7E"/>
    <w:rPr>
      <w:rFonts w:ascii="MingLiUfalt" w:eastAsia="MingLiUfalt" w:hAnsi="MingLiUfalt" w:cs="MingLiUfalt"/>
      <w:spacing w:val="20"/>
      <w:u w:val="none"/>
    </w:rPr>
  </w:style>
  <w:style w:type="character" w:customStyle="1" w:styleId="ab">
    <w:name w:val="页眉或页脚"/>
    <w:basedOn w:val="aa"/>
    <w:uiPriority w:val="99"/>
    <w:rsid w:val="000D4C7E"/>
    <w:rPr>
      <w:color w:val="000000"/>
      <w:w w:val="100"/>
      <w:position w:val="0"/>
      <w:sz w:val="24"/>
      <w:szCs w:val="24"/>
      <w:lang w:val="zh-TW"/>
    </w:rPr>
  </w:style>
  <w:style w:type="paragraph" w:customStyle="1" w:styleId="ac">
    <w:name w:val="表格内部"/>
    <w:basedOn w:val="Normal"/>
    <w:uiPriority w:val="99"/>
    <w:rsid w:val="000D4C7E"/>
    <w:pPr>
      <w:adjustRightInd w:val="0"/>
      <w:snapToGrid w:val="0"/>
      <w:spacing w:line="300" w:lineRule="auto"/>
      <w:jc w:val="center"/>
    </w:pPr>
    <w:rPr>
      <w:rFonts w:ascii="Arial" w:hAnsi="Arial"/>
    </w:rPr>
  </w:style>
  <w:style w:type="character" w:customStyle="1" w:styleId="Gungsuh">
    <w:name w:val="正文文本 + Gungsuh"/>
    <w:basedOn w:val="a9"/>
    <w:uiPriority w:val="99"/>
    <w:rsid w:val="000D4C7E"/>
    <w:rPr>
      <w:rFonts w:ascii="Gungsuh" w:eastAsia="Gungsuh" w:hAnsi="Gungsuh" w:cs="Gungsuh"/>
      <w:color w:val="000000"/>
      <w:spacing w:val="0"/>
      <w:w w:val="100"/>
      <w:position w:val="0"/>
      <w:sz w:val="27"/>
      <w:szCs w:val="27"/>
      <w:u w:val="none"/>
      <w:lang w:val="en-US"/>
    </w:rPr>
  </w:style>
  <w:style w:type="character" w:customStyle="1" w:styleId="7pt">
    <w:name w:val="正文文本 + 间距 7 pt"/>
    <w:basedOn w:val="a9"/>
    <w:uiPriority w:val="99"/>
    <w:rsid w:val="000D4C7E"/>
    <w:rPr>
      <w:color w:val="000000"/>
      <w:spacing w:val="140"/>
      <w:w w:val="100"/>
      <w:position w:val="0"/>
      <w:sz w:val="29"/>
      <w:szCs w:val="29"/>
      <w:u w:val="none"/>
      <w:lang w:val="zh-TW"/>
    </w:rPr>
  </w:style>
  <w:style w:type="character" w:customStyle="1" w:styleId="13">
    <w:name w:val="正文文本1"/>
    <w:basedOn w:val="a9"/>
    <w:uiPriority w:val="99"/>
    <w:rsid w:val="000D4C7E"/>
    <w:rPr>
      <w:color w:val="000000"/>
      <w:spacing w:val="40"/>
      <w:w w:val="100"/>
      <w:position w:val="0"/>
      <w:sz w:val="29"/>
      <w:szCs w:val="29"/>
      <w:u w:val="none"/>
      <w:lang w:val="zh-TW"/>
    </w:rPr>
  </w:style>
  <w:style w:type="character" w:customStyle="1" w:styleId="14">
    <w:name w:val="占位符文本1"/>
    <w:basedOn w:val="DefaultParagraphFont"/>
    <w:uiPriority w:val="99"/>
    <w:semiHidden/>
    <w:rsid w:val="000D4C7E"/>
    <w:rPr>
      <w:rFonts w:cs="Times New Roman"/>
      <w:color w:val="808080"/>
    </w:rPr>
  </w:style>
  <w:style w:type="paragraph" w:customStyle="1" w:styleId="6">
    <w:name w:val="6表格"/>
    <w:basedOn w:val="Normal"/>
    <w:uiPriority w:val="99"/>
    <w:rsid w:val="000D4C7E"/>
    <w:pPr>
      <w:adjustRightInd w:val="0"/>
      <w:snapToGrid w:val="0"/>
      <w:spacing w:before="120"/>
      <w:jc w:val="center"/>
    </w:pPr>
    <w:rPr>
      <w:kern w:val="0"/>
      <w:szCs w:val="20"/>
    </w:rPr>
  </w:style>
  <w:style w:type="paragraph" w:customStyle="1" w:styleId="18">
    <w:name w:val="样式18"/>
    <w:basedOn w:val="Normal"/>
    <w:uiPriority w:val="99"/>
    <w:rsid w:val="000D4C7E"/>
    <w:pPr>
      <w:widowControl/>
      <w:adjustRightInd w:val="0"/>
      <w:snapToGrid w:val="0"/>
      <w:spacing w:line="460" w:lineRule="exact"/>
      <w:ind w:firstLineChars="218" w:firstLine="567"/>
      <w:jc w:val="left"/>
    </w:pPr>
    <w:rPr>
      <w:kern w:val="0"/>
      <w:sz w:val="26"/>
      <w:szCs w:val="26"/>
    </w:rPr>
  </w:style>
  <w:style w:type="character" w:customStyle="1" w:styleId="21">
    <w:name w:val="占位符文本2"/>
    <w:basedOn w:val="DefaultParagraphFont"/>
    <w:uiPriority w:val="99"/>
    <w:rsid w:val="000D4C7E"/>
    <w:rPr>
      <w:rFonts w:cs="Times New Roman"/>
      <w:color w:val="808080"/>
    </w:rPr>
  </w:style>
  <w:style w:type="paragraph" w:customStyle="1" w:styleId="ad">
    <w:name w:val="环评正文"/>
    <w:basedOn w:val="Heading1"/>
    <w:uiPriority w:val="99"/>
    <w:rsid w:val="000D4C7E"/>
    <w:pPr>
      <w:keepNext w:val="0"/>
      <w:tabs>
        <w:tab w:val="left" w:pos="662"/>
      </w:tabs>
      <w:spacing w:line="240" w:lineRule="auto"/>
      <w:ind w:firstLine="578"/>
      <w:outlineLvl w:val="9"/>
    </w:pPr>
    <w:rPr>
      <w:b w:val="0"/>
      <w:bCs w:val="0"/>
      <w:sz w:val="28"/>
      <w:szCs w:val="20"/>
    </w:rPr>
  </w:style>
  <w:style w:type="paragraph" w:customStyle="1" w:styleId="16">
    <w:name w:val="样式16"/>
    <w:basedOn w:val="Normal"/>
    <w:uiPriority w:val="99"/>
    <w:rsid w:val="000D4C7E"/>
    <w:pPr>
      <w:adjustRightInd w:val="0"/>
      <w:snapToGrid w:val="0"/>
      <w:spacing w:line="480" w:lineRule="exact"/>
      <w:ind w:firstLineChars="200" w:firstLine="520"/>
    </w:pPr>
    <w:rPr>
      <w:rFonts w:ascii="宋体" w:hAnsi="宋体"/>
      <w:sz w:val="26"/>
      <w:szCs w:val="26"/>
    </w:rPr>
  </w:style>
  <w:style w:type="paragraph" w:customStyle="1" w:styleId="ae">
    <w:name w:val="表中文字"/>
    <w:basedOn w:val="Normal"/>
    <w:uiPriority w:val="99"/>
    <w:rsid w:val="000D4C7E"/>
    <w:pPr>
      <w:jc w:val="center"/>
    </w:pPr>
    <w:rPr>
      <w:sz w:val="22"/>
      <w:szCs w:val="22"/>
    </w:rPr>
  </w:style>
  <w:style w:type="paragraph" w:customStyle="1" w:styleId="110">
    <w:name w:val="无间隔11"/>
    <w:next w:val="Normal"/>
    <w:uiPriority w:val="99"/>
    <w:rsid w:val="000D4C7E"/>
    <w:pPr>
      <w:widowControl w:val="0"/>
      <w:jc w:val="center"/>
    </w:pPr>
    <w:rPr>
      <w:sz w:val="22"/>
      <w:szCs w:val="24"/>
    </w:rPr>
  </w:style>
  <w:style w:type="paragraph" w:customStyle="1" w:styleId="Default">
    <w:name w:val="Default"/>
    <w:uiPriority w:val="99"/>
    <w:rsid w:val="000D4C7E"/>
    <w:pPr>
      <w:widowControl w:val="0"/>
      <w:autoSpaceDE w:val="0"/>
      <w:autoSpaceDN w:val="0"/>
      <w:adjustRightInd w:val="0"/>
    </w:pPr>
    <w:rPr>
      <w:rFonts w:ascii="宋体o碊攀袚.." w:eastAsia="宋体o碊攀袚.." w:hAnsi="宋体o碊攀袚.."/>
      <w:color w:val="000000"/>
      <w:kern w:val="0"/>
      <w:sz w:val="24"/>
      <w:szCs w:val="20"/>
    </w:rPr>
  </w:style>
  <w:style w:type="paragraph" w:customStyle="1" w:styleId="15">
    <w:name w:val="列出段落1"/>
    <w:basedOn w:val="Normal"/>
    <w:uiPriority w:val="99"/>
    <w:rsid w:val="000D4C7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201</Words>
  <Characters>1147</Characters>
  <Application>Microsoft Office Outlook</Application>
  <DocSecurity>0</DocSecurity>
  <Lines>0</Lines>
  <Paragraphs>0</Paragraphs>
  <ScaleCrop>false</ScaleCrop>
  <Company>eis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附录A  生态影响建设项目竣工环境保护验收调查表（格式）</dc:title>
  <dc:subject/>
  <dc:creator>eis</dc:creator>
  <cp:keywords/>
  <dc:description/>
  <cp:lastModifiedBy>User</cp:lastModifiedBy>
  <cp:revision>102</cp:revision>
  <cp:lastPrinted>2017-09-19T01:45:00Z</cp:lastPrinted>
  <dcterms:created xsi:type="dcterms:W3CDTF">2016-05-31T08:00:00Z</dcterms:created>
  <dcterms:modified xsi:type="dcterms:W3CDTF">2018-02-07T12:49:00Z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